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E5" w:rsidRPr="006928BB" w:rsidRDefault="00AA7905" w:rsidP="00453A99">
      <w:pPr>
        <w:tabs>
          <w:tab w:val="left" w:pos="8321"/>
        </w:tabs>
        <w:spacing w:line="0" w:lineRule="atLeast"/>
        <w:ind w:leftChars="150" w:left="412" w:rightChars="130" w:right="273" w:hangingChars="46" w:hanging="97"/>
        <w:jc w:val="distribute"/>
        <w:rPr>
          <w:rFonts w:ascii="方正小标宋简体" w:eastAsia="方正小标宋简体"/>
          <w:color w:val="FF0000"/>
          <w:spacing w:val="-20"/>
          <w:w w:val="90"/>
          <w:sz w:val="84"/>
          <w:szCs w:val="84"/>
        </w:rPr>
      </w:pPr>
      <w:r w:rsidRPr="00AA7905">
        <w:rPr>
          <w:noProof/>
          <w:color w:val="FF0000"/>
        </w:rPr>
        <w:pict>
          <v:line id="Line 46" o:spid="_x0000_s1106" style="position:absolute;left:0;text-align:left;z-index:251726848;visibility:visible" from="0,66.45pt" to="439.6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" strokecolor="red" strokeweight="4.5pt">
            <v:stroke linestyle="thickThin"/>
          </v:line>
        </w:pict>
      </w:r>
      <w:r w:rsidR="00A113E5" w:rsidRPr="006928BB">
        <w:rPr>
          <w:rFonts w:ascii="方正小标宋简体" w:eastAsia="方正小标宋简体" w:hint="eastAsia"/>
          <w:color w:val="FF0000"/>
          <w:spacing w:val="-20"/>
          <w:w w:val="90"/>
          <w:sz w:val="84"/>
          <w:szCs w:val="84"/>
        </w:rPr>
        <w:t>北京市教育委员会</w:t>
      </w:r>
    </w:p>
    <w:p w:rsidR="00A113E5" w:rsidRDefault="00A113E5" w:rsidP="00592F90">
      <w:pPr>
        <w:spacing w:line="460" w:lineRule="exact"/>
        <w:rPr>
          <w:i/>
        </w:rPr>
      </w:pPr>
    </w:p>
    <w:p w:rsidR="00A113E5" w:rsidRDefault="00A113E5" w:rsidP="00592F90">
      <w:pPr>
        <w:tabs>
          <w:tab w:val="left" w:pos="7655"/>
        </w:tabs>
        <w:spacing w:line="460" w:lineRule="exact"/>
        <w:ind w:rightChars="161" w:right="338"/>
        <w:jc w:val="right"/>
        <w:rPr>
          <w:rFonts w:ascii="楷体_GB2312" w:eastAsia="楷体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京教函〔2016</w:t>
      </w:r>
      <w:r w:rsidRPr="006928BB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389</w:t>
      </w:r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A113E5" w:rsidRDefault="00A113E5" w:rsidP="00592F90">
      <w:pPr>
        <w:spacing w:line="460" w:lineRule="exact"/>
        <w:ind w:right="327"/>
        <w:jc w:val="center"/>
        <w:rPr>
          <w:rFonts w:ascii="仿宋_GB2312" w:eastAsia="仿宋_GB2312"/>
          <w:sz w:val="32"/>
        </w:rPr>
      </w:pPr>
    </w:p>
    <w:p w:rsidR="00A113E5" w:rsidRDefault="00A113E5" w:rsidP="00592F90">
      <w:pPr>
        <w:spacing w:line="4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A113E5" w:rsidRPr="00C918A2" w:rsidRDefault="00A113E5" w:rsidP="00592F90">
      <w:pPr>
        <w:spacing w:line="460" w:lineRule="exact"/>
        <w:jc w:val="center"/>
        <w:rPr>
          <w:rFonts w:ascii="仿宋_GB2312" w:eastAsia="仿宋_GB2312" w:hAnsi="仿宋"/>
          <w:sz w:val="32"/>
          <w:szCs w:val="32"/>
        </w:rPr>
      </w:pPr>
      <w:r w:rsidRPr="00F31E16">
        <w:rPr>
          <w:rFonts w:ascii="方正小标宋简体" w:eastAsia="方正小标宋简体" w:hAnsi="宋体" w:cs="宋体" w:hint="eastAsia"/>
          <w:color w:val="000000"/>
          <w:w w:val="95"/>
          <w:kern w:val="0"/>
          <w:sz w:val="44"/>
          <w:szCs w:val="44"/>
        </w:rPr>
        <w:t>北京市教育委员会</w:t>
      </w:r>
    </w:p>
    <w:p w:rsidR="00A113E5" w:rsidRPr="001C413B" w:rsidRDefault="00A113E5" w:rsidP="001C413B">
      <w:pPr>
        <w:spacing w:line="560" w:lineRule="exact"/>
        <w:ind w:leftChars="-10" w:left="-21" w:rightChars="20" w:right="42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1C413B">
        <w:rPr>
          <w:rFonts w:ascii="方正小标宋简体" w:eastAsia="方正小标宋简体"/>
          <w:bCs/>
          <w:color w:val="000000"/>
          <w:sz w:val="44"/>
          <w:szCs w:val="44"/>
        </w:rPr>
        <w:t>2015年度部门决算的</w:t>
      </w:r>
      <w:r w:rsidRPr="001C413B">
        <w:rPr>
          <w:rFonts w:ascii="方正小标宋简体" w:eastAsia="方正小标宋简体" w:hint="eastAsia"/>
          <w:bCs/>
          <w:color w:val="000000"/>
          <w:sz w:val="44"/>
          <w:szCs w:val="44"/>
        </w:rPr>
        <w:t>批复</w:t>
      </w:r>
    </w:p>
    <w:p w:rsidR="00A113E5" w:rsidRPr="001C413B" w:rsidRDefault="00A113E5" w:rsidP="001C413B">
      <w:pPr>
        <w:spacing w:line="560" w:lineRule="exact"/>
        <w:ind w:leftChars="-10" w:left="-21" w:rightChars="20" w:right="42"/>
        <w:rPr>
          <w:rFonts w:ascii="仿宋_GB2312" w:eastAsia="仿宋_GB2312"/>
          <w:sz w:val="32"/>
        </w:rPr>
      </w:pPr>
    </w:p>
    <w:p w:rsidR="00A113E5" w:rsidRPr="001C413B" w:rsidRDefault="00A113E5" w:rsidP="00FE72F3">
      <w:pPr>
        <w:spacing w:line="560" w:lineRule="exact"/>
        <w:ind w:rightChars="20" w:right="42"/>
        <w:rPr>
          <w:rFonts w:ascii="仿宋_GB2312" w:eastAsia="仿宋_GB2312"/>
          <w:sz w:val="32"/>
          <w:szCs w:val="32"/>
        </w:rPr>
      </w:pPr>
      <w:r w:rsidRPr="00BD09C9">
        <w:rPr>
          <w:rFonts w:ascii="仿宋_GB2312" w:eastAsia="仿宋_GB2312" w:hint="eastAsia"/>
          <w:noProof/>
          <w:sz w:val="32"/>
          <w:szCs w:val="32"/>
        </w:rPr>
        <w:t>北京印刷学院</w:t>
      </w:r>
      <w:r w:rsidRPr="001C413B">
        <w:rPr>
          <w:rFonts w:ascii="仿宋_GB2312" w:eastAsia="仿宋_GB2312" w:hint="eastAsia"/>
          <w:sz w:val="32"/>
          <w:szCs w:val="32"/>
        </w:rPr>
        <w:t>：</w:t>
      </w:r>
    </w:p>
    <w:p w:rsidR="00A113E5" w:rsidRPr="001C413B" w:rsidRDefault="00A113E5" w:rsidP="001C413B">
      <w:pPr>
        <w:spacing w:line="560" w:lineRule="exact"/>
        <w:ind w:leftChars="-10" w:left="-21" w:rightChars="20" w:right="42" w:firstLineChars="200" w:firstLine="640"/>
        <w:rPr>
          <w:rFonts w:ascii="仿宋_GB2312" w:eastAsia="仿宋_GB2312"/>
          <w:sz w:val="32"/>
          <w:szCs w:val="32"/>
        </w:rPr>
      </w:pPr>
      <w:r w:rsidRPr="001C413B">
        <w:rPr>
          <w:rFonts w:ascii="仿宋_GB2312" w:eastAsia="仿宋_GB2312" w:hint="eastAsia"/>
          <w:sz w:val="32"/>
          <w:szCs w:val="32"/>
        </w:rPr>
        <w:t>你单位报送的</w:t>
      </w:r>
      <w:r w:rsidRPr="001C413B">
        <w:rPr>
          <w:rFonts w:ascii="仿宋_GB2312" w:eastAsia="仿宋_GB2312"/>
          <w:sz w:val="32"/>
          <w:szCs w:val="32"/>
        </w:rPr>
        <w:t>2015年度部门决算收悉。根据《中华人民共和国预算法》</w:t>
      </w:r>
      <w:r w:rsidRPr="001C413B">
        <w:rPr>
          <w:rFonts w:ascii="仿宋_GB2312" w:eastAsia="仿宋_GB2312" w:hint="eastAsia"/>
          <w:sz w:val="32"/>
          <w:szCs w:val="32"/>
        </w:rPr>
        <w:t>、</w:t>
      </w:r>
      <w:r w:rsidRPr="001C413B">
        <w:rPr>
          <w:rFonts w:ascii="仿宋_GB2312" w:eastAsia="仿宋_GB2312"/>
          <w:sz w:val="32"/>
          <w:szCs w:val="32"/>
        </w:rPr>
        <w:t>《中华人民共和国预算法实施条例》</w:t>
      </w:r>
      <w:r w:rsidRPr="001C413B">
        <w:rPr>
          <w:rFonts w:ascii="仿宋_GB2312" w:eastAsia="仿宋_GB2312" w:hint="eastAsia"/>
          <w:sz w:val="32"/>
          <w:szCs w:val="32"/>
        </w:rPr>
        <w:t>和《北京市财政局关于批复北京市教育委员会2015年度部门决算的函》（京财教育〔2016〕</w:t>
      </w:r>
      <w:r w:rsidRPr="001C413B">
        <w:rPr>
          <w:rFonts w:ascii="仿宋_GB2312" w:eastAsia="仿宋_GB2312"/>
          <w:sz w:val="32"/>
          <w:szCs w:val="32"/>
        </w:rPr>
        <w:t>1533</w:t>
      </w:r>
      <w:r w:rsidRPr="001C413B">
        <w:rPr>
          <w:rFonts w:ascii="仿宋_GB2312" w:eastAsia="仿宋_GB2312" w:hint="eastAsia"/>
          <w:sz w:val="32"/>
          <w:szCs w:val="32"/>
        </w:rPr>
        <w:t>号）</w:t>
      </w:r>
      <w:r w:rsidRPr="001C413B">
        <w:rPr>
          <w:rFonts w:ascii="仿宋_GB2312" w:eastAsia="仿宋_GB2312"/>
          <w:sz w:val="32"/>
          <w:szCs w:val="32"/>
        </w:rPr>
        <w:t>，</w:t>
      </w:r>
      <w:r w:rsidRPr="001C413B">
        <w:rPr>
          <w:rFonts w:ascii="仿宋_GB2312" w:eastAsia="仿宋_GB2312" w:hint="eastAsia"/>
          <w:sz w:val="32"/>
          <w:szCs w:val="32"/>
        </w:rPr>
        <w:t>现批复你单位2015年度部门决算如下：</w:t>
      </w:r>
    </w:p>
    <w:p w:rsidR="00A113E5" w:rsidRPr="001C413B" w:rsidRDefault="00A113E5" w:rsidP="001C413B">
      <w:pPr>
        <w:spacing w:line="560" w:lineRule="exact"/>
        <w:ind w:leftChars="-10" w:left="-21" w:rightChars="20" w:right="42" w:firstLineChars="200" w:firstLine="640"/>
        <w:rPr>
          <w:rFonts w:ascii="仿宋_GB2312" w:eastAsia="仿宋_GB2312"/>
          <w:sz w:val="32"/>
          <w:szCs w:val="32"/>
        </w:rPr>
      </w:pPr>
      <w:r w:rsidRPr="001C413B">
        <w:rPr>
          <w:rFonts w:ascii="仿宋_GB2312" w:eastAsia="仿宋_GB2312" w:hint="eastAsia"/>
          <w:sz w:val="32"/>
          <w:szCs w:val="32"/>
        </w:rPr>
        <w:t>一、核定你单位2015年度全部收支的上年结转和结余</w:t>
      </w:r>
      <w:r w:rsidRPr="00BD09C9">
        <w:rPr>
          <w:rFonts w:ascii="仿宋_GB2312" w:eastAsia="仿宋_GB2312"/>
          <w:noProof/>
          <w:sz w:val="32"/>
          <w:szCs w:val="32"/>
        </w:rPr>
        <w:t>43,740,937.23</w:t>
      </w:r>
      <w:r w:rsidRPr="001C413B">
        <w:rPr>
          <w:rFonts w:ascii="仿宋_GB2312" w:eastAsia="仿宋_GB2312" w:hint="eastAsia"/>
          <w:sz w:val="32"/>
          <w:szCs w:val="32"/>
        </w:rPr>
        <w:t>元（其中：项目支出结转和结余</w:t>
      </w:r>
      <w:r w:rsidRPr="00BD09C9">
        <w:rPr>
          <w:rFonts w:ascii="仿宋_GB2312" w:eastAsia="仿宋_GB2312"/>
          <w:noProof/>
          <w:sz w:val="32"/>
          <w:szCs w:val="32"/>
        </w:rPr>
        <w:t>43,740,937.23</w:t>
      </w:r>
      <w:r w:rsidRPr="001C413B">
        <w:rPr>
          <w:rFonts w:ascii="仿宋_GB2312" w:eastAsia="仿宋_GB2312" w:hint="eastAsia"/>
          <w:sz w:val="32"/>
          <w:szCs w:val="32"/>
        </w:rPr>
        <w:t>元）;本年收入</w:t>
      </w:r>
      <w:r w:rsidRPr="00BD09C9">
        <w:rPr>
          <w:rFonts w:ascii="仿宋_GB2312" w:eastAsia="仿宋_GB2312"/>
          <w:noProof/>
          <w:sz w:val="32"/>
          <w:szCs w:val="32"/>
        </w:rPr>
        <w:t>498,575,057.98</w:t>
      </w:r>
      <w:r w:rsidRPr="001C413B">
        <w:rPr>
          <w:rFonts w:ascii="仿宋_GB2312" w:eastAsia="仿宋_GB2312" w:hint="eastAsia"/>
          <w:sz w:val="32"/>
          <w:szCs w:val="32"/>
        </w:rPr>
        <w:t>元;本年支出</w:t>
      </w:r>
      <w:r w:rsidRPr="00BD09C9">
        <w:rPr>
          <w:rFonts w:ascii="仿宋_GB2312" w:eastAsia="仿宋_GB2312"/>
          <w:noProof/>
          <w:sz w:val="32"/>
          <w:szCs w:val="32"/>
        </w:rPr>
        <w:t>439,802,909.33</w:t>
      </w:r>
      <w:r w:rsidRPr="001C413B">
        <w:rPr>
          <w:rFonts w:ascii="仿宋_GB2312" w:eastAsia="仿宋_GB2312" w:hint="eastAsia"/>
          <w:sz w:val="32"/>
          <w:szCs w:val="32"/>
        </w:rPr>
        <w:t>元;本年收支结余</w:t>
      </w:r>
      <w:r w:rsidRPr="00BD09C9">
        <w:rPr>
          <w:rFonts w:ascii="仿宋_GB2312" w:eastAsia="仿宋_GB2312"/>
          <w:noProof/>
          <w:sz w:val="32"/>
          <w:szCs w:val="32"/>
        </w:rPr>
        <w:t>102,513,085.88</w:t>
      </w:r>
      <w:r w:rsidRPr="001C413B">
        <w:rPr>
          <w:rFonts w:ascii="仿宋_GB2312" w:eastAsia="仿宋_GB2312" w:hint="eastAsia"/>
          <w:sz w:val="32"/>
          <w:szCs w:val="32"/>
        </w:rPr>
        <w:t>元;用事业基金弥补收支差额</w:t>
      </w:r>
      <w:r w:rsidRPr="00BD09C9">
        <w:rPr>
          <w:rFonts w:ascii="仿宋_GB2312" w:eastAsia="仿宋_GB2312"/>
          <w:noProof/>
          <w:sz w:val="32"/>
          <w:szCs w:val="32"/>
        </w:rPr>
        <w:t>0.00</w:t>
      </w:r>
      <w:r w:rsidRPr="001C413B">
        <w:rPr>
          <w:rFonts w:ascii="仿宋_GB2312" w:eastAsia="仿宋_GB2312" w:hint="eastAsia"/>
          <w:sz w:val="32"/>
          <w:szCs w:val="32"/>
        </w:rPr>
        <w:t>元;结余分配</w:t>
      </w:r>
      <w:r w:rsidRPr="00BD09C9">
        <w:rPr>
          <w:rFonts w:ascii="仿宋_GB2312" w:eastAsia="仿宋_GB2312"/>
          <w:noProof/>
          <w:sz w:val="32"/>
          <w:szCs w:val="32"/>
        </w:rPr>
        <w:t>5,278,213.64</w:t>
      </w:r>
      <w:r w:rsidRPr="001C413B">
        <w:rPr>
          <w:rFonts w:ascii="仿宋_GB2312" w:eastAsia="仿宋_GB2312" w:hint="eastAsia"/>
          <w:sz w:val="32"/>
          <w:szCs w:val="32"/>
        </w:rPr>
        <w:t>元;年末结转和结余</w:t>
      </w:r>
      <w:r w:rsidRPr="00BD09C9">
        <w:rPr>
          <w:rFonts w:ascii="仿宋_GB2312" w:eastAsia="仿宋_GB2312"/>
          <w:noProof/>
          <w:sz w:val="32"/>
          <w:szCs w:val="32"/>
        </w:rPr>
        <w:t>97,234,872.24</w:t>
      </w:r>
      <w:r w:rsidRPr="001C413B">
        <w:rPr>
          <w:rFonts w:ascii="仿宋_GB2312" w:eastAsia="仿宋_GB2312" w:hint="eastAsia"/>
          <w:sz w:val="32"/>
          <w:szCs w:val="32"/>
        </w:rPr>
        <w:t>元（其中：项目支出结转和结余</w:t>
      </w:r>
      <w:r w:rsidRPr="00BD09C9">
        <w:rPr>
          <w:rFonts w:ascii="仿宋_GB2312" w:eastAsia="仿宋_GB2312"/>
          <w:noProof/>
          <w:sz w:val="32"/>
          <w:szCs w:val="32"/>
        </w:rPr>
        <w:t>87,849,454.35</w:t>
      </w:r>
      <w:r w:rsidRPr="001C413B">
        <w:rPr>
          <w:rFonts w:ascii="仿宋_GB2312" w:eastAsia="仿宋_GB2312" w:hint="eastAsia"/>
          <w:sz w:val="32"/>
          <w:szCs w:val="32"/>
        </w:rPr>
        <w:t>元）。</w:t>
      </w:r>
    </w:p>
    <w:p w:rsidR="00A113E5" w:rsidRPr="001C413B" w:rsidRDefault="00AA7905" w:rsidP="001C413B">
      <w:pPr>
        <w:spacing w:line="560" w:lineRule="exact"/>
        <w:ind w:leftChars="-10" w:left="-21" w:rightChars="20" w:right="4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line id="Line 47" o:spid="_x0000_s1105" style="position:absolute;left:0;text-align:left;z-index:251727872;visibility:visible" from="0,63.1pt" to="439.6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" strokecolor="red" strokeweight="4.5pt">
            <v:stroke linestyle="thinThick"/>
          </v:line>
        </w:pict>
      </w:r>
      <w:r w:rsidR="00A113E5" w:rsidRPr="001C413B">
        <w:rPr>
          <w:rFonts w:ascii="仿宋_GB2312" w:eastAsia="仿宋_GB2312" w:hint="eastAsia"/>
          <w:sz w:val="32"/>
          <w:szCs w:val="32"/>
        </w:rPr>
        <w:t>二、核定你单位2015年度一般公共预算财政拨款上年结转和结余</w:t>
      </w:r>
      <w:r w:rsidR="00A113E5" w:rsidRPr="00BD09C9">
        <w:rPr>
          <w:rFonts w:ascii="仿宋_GB2312" w:eastAsia="仿宋_GB2312"/>
          <w:noProof/>
          <w:sz w:val="32"/>
          <w:szCs w:val="32"/>
        </w:rPr>
        <w:t>20,099,274.00</w:t>
      </w:r>
      <w:r w:rsidR="00A113E5" w:rsidRPr="001C413B">
        <w:rPr>
          <w:rFonts w:ascii="仿宋_GB2312" w:eastAsia="仿宋_GB2312" w:hint="eastAsia"/>
          <w:sz w:val="32"/>
          <w:szCs w:val="32"/>
        </w:rPr>
        <w:t>元（其中：项目支出结转和结余</w:t>
      </w:r>
      <w:r w:rsidR="00A113E5" w:rsidRPr="00BD09C9">
        <w:rPr>
          <w:rFonts w:ascii="仿宋_GB2312" w:eastAsia="仿宋_GB2312"/>
          <w:noProof/>
          <w:sz w:val="32"/>
          <w:szCs w:val="32"/>
        </w:rPr>
        <w:lastRenderedPageBreak/>
        <w:t>20,099,274.00</w:t>
      </w:r>
      <w:r w:rsidR="00A113E5" w:rsidRPr="001C413B">
        <w:rPr>
          <w:rFonts w:ascii="仿宋_GB2312" w:eastAsia="仿宋_GB2312" w:hint="eastAsia"/>
          <w:sz w:val="32"/>
          <w:szCs w:val="32"/>
        </w:rPr>
        <w:t>元）;一般公共预算财政拨款本年收入</w:t>
      </w:r>
      <w:r w:rsidR="00A113E5" w:rsidRPr="00BD09C9">
        <w:rPr>
          <w:rFonts w:ascii="仿宋_GB2312" w:eastAsia="仿宋_GB2312"/>
          <w:noProof/>
          <w:sz w:val="32"/>
          <w:szCs w:val="32"/>
        </w:rPr>
        <w:t>413,730,177.30</w:t>
      </w:r>
      <w:r w:rsidR="00A113E5" w:rsidRPr="001C413B">
        <w:rPr>
          <w:rFonts w:ascii="仿宋_GB2312" w:eastAsia="仿宋_GB2312" w:hint="eastAsia"/>
          <w:sz w:val="32"/>
          <w:szCs w:val="32"/>
        </w:rPr>
        <w:t>元;一般公共预算财政拨款本年支出</w:t>
      </w:r>
      <w:r w:rsidR="00A113E5" w:rsidRPr="00BD09C9">
        <w:rPr>
          <w:rFonts w:ascii="仿宋_GB2312" w:eastAsia="仿宋_GB2312"/>
          <w:noProof/>
          <w:sz w:val="32"/>
          <w:szCs w:val="32"/>
        </w:rPr>
        <w:t>375,822,333.30</w:t>
      </w:r>
      <w:r w:rsidR="00A113E5" w:rsidRPr="001C413B">
        <w:rPr>
          <w:rFonts w:ascii="仿宋_GB2312" w:eastAsia="仿宋_GB2312" w:hint="eastAsia"/>
          <w:sz w:val="32"/>
          <w:szCs w:val="32"/>
        </w:rPr>
        <w:t>元;一般公共预算财政拨款年末结转和结余</w:t>
      </w:r>
      <w:r w:rsidR="00A113E5" w:rsidRPr="00BD09C9">
        <w:rPr>
          <w:rFonts w:ascii="仿宋_GB2312" w:eastAsia="仿宋_GB2312"/>
          <w:noProof/>
          <w:sz w:val="32"/>
          <w:szCs w:val="32"/>
        </w:rPr>
        <w:t>58,007,118.00</w:t>
      </w:r>
      <w:r w:rsidR="00A113E5" w:rsidRPr="001C413B">
        <w:rPr>
          <w:rFonts w:ascii="仿宋_GB2312" w:eastAsia="仿宋_GB2312" w:hint="eastAsia"/>
          <w:sz w:val="32"/>
          <w:szCs w:val="32"/>
        </w:rPr>
        <w:t>元（其中：项目支出结转和结余</w:t>
      </w:r>
      <w:r w:rsidR="00A113E5" w:rsidRPr="00BD09C9">
        <w:rPr>
          <w:rFonts w:ascii="仿宋_GB2312" w:eastAsia="仿宋_GB2312"/>
          <w:noProof/>
          <w:sz w:val="32"/>
          <w:szCs w:val="32"/>
        </w:rPr>
        <w:t>57,726,582.15</w:t>
      </w:r>
      <w:r w:rsidR="00A113E5" w:rsidRPr="001C413B">
        <w:rPr>
          <w:rFonts w:ascii="仿宋_GB2312" w:eastAsia="仿宋_GB2312" w:hint="eastAsia"/>
          <w:sz w:val="32"/>
          <w:szCs w:val="32"/>
        </w:rPr>
        <w:t>元）。</w:t>
      </w:r>
    </w:p>
    <w:p w:rsidR="00A113E5" w:rsidRPr="001C413B" w:rsidRDefault="00A113E5" w:rsidP="001C413B">
      <w:pPr>
        <w:spacing w:line="560" w:lineRule="exact"/>
        <w:ind w:leftChars="-10" w:left="-21" w:rightChars="20" w:right="42" w:firstLineChars="200" w:firstLine="640"/>
        <w:rPr>
          <w:rFonts w:ascii="仿宋_GB2312" w:eastAsia="仿宋_GB2312"/>
          <w:sz w:val="32"/>
          <w:szCs w:val="32"/>
        </w:rPr>
      </w:pPr>
      <w:r w:rsidRPr="001C413B">
        <w:rPr>
          <w:rFonts w:ascii="仿宋_GB2312" w:eastAsia="仿宋_GB2312" w:hint="eastAsia"/>
          <w:sz w:val="32"/>
          <w:szCs w:val="32"/>
        </w:rPr>
        <w:t>三、核定你单位2015年度政府性基金预算财政拨款上年结转和结余</w:t>
      </w:r>
      <w:r w:rsidRPr="00BD09C9">
        <w:rPr>
          <w:rFonts w:ascii="仿宋_GB2312" w:eastAsia="仿宋_GB2312"/>
          <w:noProof/>
          <w:sz w:val="32"/>
          <w:szCs w:val="32"/>
        </w:rPr>
        <w:t>0.00</w:t>
      </w:r>
      <w:r w:rsidRPr="001C413B">
        <w:rPr>
          <w:rFonts w:ascii="仿宋_GB2312" w:eastAsia="仿宋_GB2312" w:hint="eastAsia"/>
          <w:sz w:val="32"/>
          <w:szCs w:val="32"/>
        </w:rPr>
        <w:t>元（其中：项目支出结转和结余</w:t>
      </w:r>
      <w:r w:rsidRPr="00BD09C9">
        <w:rPr>
          <w:rFonts w:ascii="仿宋_GB2312" w:eastAsia="仿宋_GB2312"/>
          <w:noProof/>
          <w:sz w:val="32"/>
          <w:szCs w:val="32"/>
        </w:rPr>
        <w:t>0.00</w:t>
      </w:r>
      <w:r w:rsidRPr="001C413B">
        <w:rPr>
          <w:rFonts w:ascii="仿宋_GB2312" w:eastAsia="仿宋_GB2312" w:hint="eastAsia"/>
          <w:sz w:val="32"/>
          <w:szCs w:val="32"/>
        </w:rPr>
        <w:t>元）;政府性基金预算财政拨款本年收入</w:t>
      </w:r>
      <w:r w:rsidRPr="00BD09C9">
        <w:rPr>
          <w:rFonts w:ascii="仿宋_GB2312" w:eastAsia="仿宋_GB2312"/>
          <w:noProof/>
          <w:sz w:val="32"/>
          <w:szCs w:val="32"/>
        </w:rPr>
        <w:t>0.00</w:t>
      </w:r>
      <w:r w:rsidRPr="001C413B">
        <w:rPr>
          <w:rFonts w:ascii="仿宋_GB2312" w:eastAsia="仿宋_GB2312" w:hint="eastAsia"/>
          <w:sz w:val="32"/>
          <w:szCs w:val="32"/>
        </w:rPr>
        <w:t>元;政府性基金预算财政拨款本年支出</w:t>
      </w:r>
      <w:r w:rsidRPr="00BD09C9">
        <w:rPr>
          <w:rFonts w:ascii="仿宋_GB2312" w:eastAsia="仿宋_GB2312"/>
          <w:noProof/>
          <w:sz w:val="32"/>
          <w:szCs w:val="32"/>
        </w:rPr>
        <w:t>0.00</w:t>
      </w:r>
      <w:r w:rsidRPr="001C413B">
        <w:rPr>
          <w:rFonts w:ascii="仿宋_GB2312" w:eastAsia="仿宋_GB2312" w:hint="eastAsia"/>
          <w:sz w:val="32"/>
          <w:szCs w:val="32"/>
        </w:rPr>
        <w:t>元;政府性基金预算财政拨款年末结转和结余</w:t>
      </w:r>
      <w:r w:rsidRPr="00BD09C9">
        <w:rPr>
          <w:rFonts w:ascii="仿宋_GB2312" w:eastAsia="仿宋_GB2312"/>
          <w:noProof/>
          <w:sz w:val="32"/>
          <w:szCs w:val="32"/>
        </w:rPr>
        <w:t>0.00</w:t>
      </w:r>
      <w:r w:rsidRPr="001C413B">
        <w:rPr>
          <w:rFonts w:ascii="仿宋_GB2312" w:eastAsia="仿宋_GB2312" w:hint="eastAsia"/>
          <w:sz w:val="32"/>
          <w:szCs w:val="32"/>
        </w:rPr>
        <w:t>元（其中：项目支出结转和结余</w:t>
      </w:r>
      <w:r w:rsidRPr="00BD09C9">
        <w:rPr>
          <w:rFonts w:ascii="仿宋_GB2312" w:eastAsia="仿宋_GB2312"/>
          <w:noProof/>
          <w:sz w:val="32"/>
          <w:szCs w:val="32"/>
        </w:rPr>
        <w:t>0.00</w:t>
      </w:r>
      <w:r w:rsidRPr="001C413B">
        <w:rPr>
          <w:rFonts w:ascii="仿宋_GB2312" w:eastAsia="仿宋_GB2312" w:hint="eastAsia"/>
          <w:sz w:val="32"/>
          <w:szCs w:val="32"/>
        </w:rPr>
        <w:t>元）。</w:t>
      </w:r>
    </w:p>
    <w:p w:rsidR="00A113E5" w:rsidRPr="001C413B" w:rsidRDefault="00A113E5" w:rsidP="001C413B">
      <w:pPr>
        <w:spacing w:line="560" w:lineRule="exact"/>
        <w:ind w:leftChars="-10" w:left="-21" w:rightChars="20" w:right="42" w:firstLineChars="200" w:firstLine="640"/>
        <w:rPr>
          <w:rFonts w:ascii="仿宋_GB2312" w:eastAsia="仿宋_GB2312"/>
          <w:sz w:val="32"/>
          <w:szCs w:val="32"/>
        </w:rPr>
      </w:pPr>
      <w:r w:rsidRPr="001C413B">
        <w:rPr>
          <w:rFonts w:ascii="仿宋_GB2312" w:eastAsia="仿宋_GB2312" w:hint="eastAsia"/>
          <w:sz w:val="32"/>
          <w:szCs w:val="32"/>
        </w:rPr>
        <w:t>四、核定你单位2015年度财政专户资金上年结转和结余</w:t>
      </w:r>
      <w:r w:rsidRPr="00BD09C9">
        <w:rPr>
          <w:rFonts w:ascii="仿宋_GB2312" w:eastAsia="仿宋_GB2312"/>
          <w:noProof/>
          <w:sz w:val="32"/>
          <w:szCs w:val="32"/>
        </w:rPr>
        <w:t>0.00</w:t>
      </w:r>
      <w:r w:rsidRPr="001C413B">
        <w:rPr>
          <w:rFonts w:ascii="仿宋_GB2312" w:eastAsia="仿宋_GB2312" w:hint="eastAsia"/>
          <w:sz w:val="32"/>
          <w:szCs w:val="32"/>
        </w:rPr>
        <w:t>元（其中：项目支出结转和结余</w:t>
      </w:r>
      <w:r w:rsidRPr="00BD09C9">
        <w:rPr>
          <w:rFonts w:ascii="仿宋_GB2312" w:eastAsia="仿宋_GB2312"/>
          <w:noProof/>
          <w:sz w:val="32"/>
          <w:szCs w:val="32"/>
        </w:rPr>
        <w:t>0.00</w:t>
      </w:r>
      <w:r w:rsidRPr="001C413B">
        <w:rPr>
          <w:rFonts w:ascii="仿宋_GB2312" w:eastAsia="仿宋_GB2312" w:hint="eastAsia"/>
          <w:sz w:val="32"/>
          <w:szCs w:val="32"/>
        </w:rPr>
        <w:t>元）;财政专户资金本年收入</w:t>
      </w:r>
      <w:r w:rsidRPr="00BD09C9">
        <w:rPr>
          <w:rFonts w:ascii="仿宋_GB2312" w:eastAsia="仿宋_GB2312"/>
          <w:noProof/>
          <w:sz w:val="32"/>
          <w:szCs w:val="32"/>
        </w:rPr>
        <w:t>53,815,087.68</w:t>
      </w:r>
      <w:r w:rsidRPr="001C413B">
        <w:rPr>
          <w:rFonts w:ascii="仿宋_GB2312" w:eastAsia="仿宋_GB2312" w:hint="eastAsia"/>
          <w:sz w:val="32"/>
          <w:szCs w:val="32"/>
        </w:rPr>
        <w:t>元;财政专户资金本年支出</w:t>
      </w:r>
      <w:r w:rsidRPr="00BD09C9">
        <w:rPr>
          <w:rFonts w:ascii="仿宋_GB2312" w:eastAsia="仿宋_GB2312"/>
          <w:noProof/>
          <w:sz w:val="32"/>
          <w:szCs w:val="32"/>
        </w:rPr>
        <w:t>44,935,865.64</w:t>
      </w:r>
      <w:r w:rsidRPr="001C413B">
        <w:rPr>
          <w:rFonts w:ascii="仿宋_GB2312" w:eastAsia="仿宋_GB2312" w:hint="eastAsia"/>
          <w:sz w:val="32"/>
          <w:szCs w:val="32"/>
        </w:rPr>
        <w:t>元;用事业基金弥补收支差额</w:t>
      </w:r>
      <w:r w:rsidRPr="00BD09C9">
        <w:rPr>
          <w:rFonts w:ascii="仿宋_GB2312" w:eastAsia="仿宋_GB2312"/>
          <w:noProof/>
          <w:sz w:val="32"/>
          <w:szCs w:val="32"/>
        </w:rPr>
        <w:t>0.00</w:t>
      </w:r>
      <w:r w:rsidRPr="001C413B">
        <w:rPr>
          <w:rFonts w:ascii="仿宋_GB2312" w:eastAsia="仿宋_GB2312" w:hint="eastAsia"/>
          <w:sz w:val="32"/>
          <w:szCs w:val="32"/>
        </w:rPr>
        <w:t>元;结余分配</w:t>
      </w:r>
      <w:r w:rsidRPr="00BD09C9">
        <w:rPr>
          <w:rFonts w:ascii="仿宋_GB2312" w:eastAsia="仿宋_GB2312"/>
          <w:noProof/>
          <w:sz w:val="32"/>
          <w:szCs w:val="32"/>
        </w:rPr>
        <w:t>0.00</w:t>
      </w:r>
      <w:r w:rsidRPr="001C413B">
        <w:rPr>
          <w:rFonts w:ascii="仿宋_GB2312" w:eastAsia="仿宋_GB2312" w:hint="eastAsia"/>
          <w:sz w:val="32"/>
          <w:szCs w:val="32"/>
        </w:rPr>
        <w:t>元;财政专户资金年末结转和结余</w:t>
      </w:r>
      <w:r w:rsidRPr="00BD09C9">
        <w:rPr>
          <w:rFonts w:ascii="仿宋_GB2312" w:eastAsia="仿宋_GB2312"/>
          <w:noProof/>
          <w:sz w:val="32"/>
          <w:szCs w:val="32"/>
        </w:rPr>
        <w:t>8,879,222.04</w:t>
      </w:r>
      <w:r w:rsidRPr="001C413B">
        <w:rPr>
          <w:rFonts w:ascii="仿宋_GB2312" w:eastAsia="仿宋_GB2312" w:hint="eastAsia"/>
          <w:sz w:val="32"/>
          <w:szCs w:val="32"/>
        </w:rPr>
        <w:t>元（其中：项目支出结转和结余</w:t>
      </w:r>
      <w:r w:rsidRPr="00BD09C9">
        <w:rPr>
          <w:rFonts w:ascii="仿宋_GB2312" w:eastAsia="仿宋_GB2312"/>
          <w:noProof/>
          <w:sz w:val="32"/>
          <w:szCs w:val="32"/>
        </w:rPr>
        <w:t>0.00</w:t>
      </w:r>
      <w:r w:rsidRPr="001C413B">
        <w:rPr>
          <w:rFonts w:ascii="仿宋_GB2312" w:eastAsia="仿宋_GB2312" w:hint="eastAsia"/>
          <w:sz w:val="32"/>
          <w:szCs w:val="32"/>
        </w:rPr>
        <w:t>元）。</w:t>
      </w:r>
    </w:p>
    <w:p w:rsidR="00A113E5" w:rsidRPr="001C413B" w:rsidRDefault="00A113E5" w:rsidP="001C413B">
      <w:pPr>
        <w:spacing w:line="560" w:lineRule="exact"/>
        <w:ind w:leftChars="-10" w:left="-21" w:rightChars="20" w:right="42" w:firstLineChars="200" w:firstLine="640"/>
        <w:rPr>
          <w:rFonts w:ascii="仿宋_GB2312" w:eastAsia="仿宋_GB2312"/>
          <w:sz w:val="32"/>
          <w:szCs w:val="32"/>
        </w:rPr>
      </w:pPr>
      <w:r w:rsidRPr="001C413B">
        <w:rPr>
          <w:rFonts w:ascii="仿宋_GB2312" w:eastAsia="仿宋_GB2312" w:hint="eastAsia"/>
          <w:sz w:val="32"/>
          <w:szCs w:val="32"/>
        </w:rPr>
        <w:t>五、核定你单位2015年度缴入市级财政专户</w:t>
      </w:r>
      <w:r w:rsidRPr="00BD09C9">
        <w:rPr>
          <w:rFonts w:ascii="仿宋_GB2312" w:eastAsia="仿宋_GB2312"/>
          <w:noProof/>
          <w:sz w:val="32"/>
          <w:szCs w:val="32"/>
        </w:rPr>
        <w:t>53,501,164.00</w:t>
      </w:r>
      <w:r w:rsidRPr="001C413B">
        <w:rPr>
          <w:rFonts w:ascii="仿宋_GB2312" w:eastAsia="仿宋_GB2312" w:hint="eastAsia"/>
          <w:sz w:val="32"/>
          <w:szCs w:val="32"/>
        </w:rPr>
        <w:t>元，市级财政专户2015年核拨你单位财政专户资金</w:t>
      </w:r>
      <w:r w:rsidRPr="00BD09C9">
        <w:rPr>
          <w:rFonts w:ascii="仿宋_GB2312" w:eastAsia="仿宋_GB2312"/>
          <w:noProof/>
          <w:sz w:val="32"/>
          <w:szCs w:val="32"/>
        </w:rPr>
        <w:t>53,815,087.68</w:t>
      </w:r>
      <w:r w:rsidRPr="001C413B">
        <w:rPr>
          <w:rFonts w:ascii="仿宋_GB2312" w:eastAsia="仿宋_GB2312" w:hint="eastAsia"/>
          <w:sz w:val="32"/>
          <w:szCs w:val="32"/>
        </w:rPr>
        <w:t>元。</w:t>
      </w:r>
    </w:p>
    <w:p w:rsidR="00A113E5" w:rsidRPr="001C413B" w:rsidRDefault="00A113E5" w:rsidP="001C413B">
      <w:pPr>
        <w:spacing w:line="560" w:lineRule="exact"/>
        <w:ind w:leftChars="-10" w:left="-21" w:rightChars="20" w:right="42" w:firstLineChars="200" w:firstLine="640"/>
        <w:rPr>
          <w:rFonts w:ascii="仿宋_GB2312" w:eastAsia="仿宋_GB2312"/>
          <w:sz w:val="32"/>
          <w:szCs w:val="32"/>
        </w:rPr>
      </w:pPr>
      <w:r w:rsidRPr="001C413B">
        <w:rPr>
          <w:rFonts w:ascii="仿宋_GB2312" w:eastAsia="仿宋_GB2312" w:hint="eastAsia"/>
          <w:sz w:val="32"/>
          <w:szCs w:val="32"/>
        </w:rPr>
        <w:t>六、核定你单位2015年度财政拨款基本支出</w:t>
      </w:r>
      <w:r w:rsidRPr="00BD09C9">
        <w:rPr>
          <w:rFonts w:ascii="仿宋_GB2312" w:eastAsia="仿宋_GB2312"/>
          <w:noProof/>
          <w:sz w:val="32"/>
          <w:szCs w:val="32"/>
        </w:rPr>
        <w:t>300,125,439.95</w:t>
      </w:r>
      <w:r w:rsidRPr="001C413B">
        <w:rPr>
          <w:rFonts w:ascii="仿宋_GB2312" w:eastAsia="仿宋_GB2312" w:hint="eastAsia"/>
          <w:sz w:val="32"/>
          <w:szCs w:val="32"/>
        </w:rPr>
        <w:t>元，其中：工资福利支出</w:t>
      </w:r>
      <w:r w:rsidRPr="00BD09C9">
        <w:rPr>
          <w:rFonts w:ascii="仿宋_GB2312" w:eastAsia="仿宋_GB2312"/>
          <w:noProof/>
          <w:sz w:val="32"/>
          <w:szCs w:val="32"/>
        </w:rPr>
        <w:t>140,575,959.82</w:t>
      </w:r>
      <w:r w:rsidRPr="001C413B">
        <w:rPr>
          <w:rFonts w:ascii="仿宋_GB2312" w:eastAsia="仿宋_GB2312" w:hint="eastAsia"/>
          <w:sz w:val="32"/>
          <w:szCs w:val="32"/>
        </w:rPr>
        <w:t>元，商品和服务支出</w:t>
      </w:r>
      <w:r w:rsidRPr="00BD09C9">
        <w:rPr>
          <w:rFonts w:ascii="仿宋_GB2312" w:eastAsia="仿宋_GB2312"/>
          <w:noProof/>
          <w:sz w:val="32"/>
          <w:szCs w:val="32"/>
        </w:rPr>
        <w:t>79,489,939.15</w:t>
      </w:r>
      <w:r w:rsidRPr="001C413B">
        <w:rPr>
          <w:rFonts w:ascii="仿宋_GB2312" w:eastAsia="仿宋_GB2312" w:hint="eastAsia"/>
          <w:sz w:val="32"/>
          <w:szCs w:val="32"/>
        </w:rPr>
        <w:t>元，对个人和家庭补助支出</w:t>
      </w:r>
      <w:r w:rsidRPr="00BD09C9">
        <w:rPr>
          <w:rFonts w:ascii="仿宋_GB2312" w:eastAsia="仿宋_GB2312"/>
          <w:noProof/>
          <w:sz w:val="32"/>
          <w:szCs w:val="32"/>
        </w:rPr>
        <w:lastRenderedPageBreak/>
        <w:t>64,636,413.91</w:t>
      </w:r>
      <w:r w:rsidRPr="001C413B">
        <w:rPr>
          <w:rFonts w:ascii="仿宋_GB2312" w:eastAsia="仿宋_GB2312" w:hint="eastAsia"/>
          <w:sz w:val="32"/>
          <w:szCs w:val="32"/>
        </w:rPr>
        <w:t>元，其他资本性支出</w:t>
      </w:r>
      <w:r w:rsidRPr="00BD09C9">
        <w:rPr>
          <w:rFonts w:ascii="仿宋_GB2312" w:eastAsia="仿宋_GB2312"/>
          <w:noProof/>
          <w:sz w:val="32"/>
          <w:szCs w:val="32"/>
        </w:rPr>
        <w:t>15,423,127.07</w:t>
      </w:r>
      <w:r w:rsidRPr="001C413B">
        <w:rPr>
          <w:rFonts w:ascii="仿宋_GB2312" w:eastAsia="仿宋_GB2312" w:hint="eastAsia"/>
          <w:sz w:val="32"/>
          <w:szCs w:val="32"/>
        </w:rPr>
        <w:t>元。</w:t>
      </w:r>
    </w:p>
    <w:p w:rsidR="00A113E5" w:rsidRPr="001C413B" w:rsidRDefault="00A113E5" w:rsidP="001C413B">
      <w:pPr>
        <w:spacing w:line="560" w:lineRule="exact"/>
        <w:ind w:leftChars="-10" w:left="-21" w:rightChars="20" w:right="42" w:firstLineChars="200" w:firstLine="640"/>
        <w:rPr>
          <w:rFonts w:ascii="仿宋_GB2312" w:eastAsia="仿宋_GB2312"/>
          <w:sz w:val="32"/>
          <w:szCs w:val="32"/>
        </w:rPr>
      </w:pPr>
      <w:r w:rsidRPr="001C413B">
        <w:rPr>
          <w:rFonts w:ascii="仿宋_GB2312" w:eastAsia="仿宋_GB2312" w:hint="eastAsia"/>
          <w:sz w:val="32"/>
          <w:szCs w:val="32"/>
        </w:rPr>
        <w:t>七、各单位要根据市财政局《印发</w:t>
      </w:r>
      <w:r w:rsidRPr="001C413B">
        <w:rPr>
          <w:rFonts w:ascii="仿宋_GB2312" w:eastAsia="仿宋_GB2312"/>
          <w:sz w:val="32"/>
          <w:szCs w:val="32"/>
        </w:rPr>
        <w:t>&lt;关于推进行政事业单位内部财务信息公开工作实施意见&gt;的通知》（京财会〔2014〕2723号）要求，按期做好内部财务信息公开工作。同时，市属高校应按照市教委《转发教育部关于做好高等学校财务信息公开工作的通知》（京教财〔2013〕4号）要求，</w:t>
      </w:r>
      <w:r w:rsidRPr="001C413B">
        <w:rPr>
          <w:rFonts w:ascii="仿宋_GB2312" w:eastAsia="仿宋_GB2312" w:hint="eastAsia"/>
          <w:sz w:val="32"/>
          <w:szCs w:val="32"/>
        </w:rPr>
        <w:t>在10个工作日内</w:t>
      </w:r>
      <w:r w:rsidRPr="001C413B">
        <w:rPr>
          <w:rFonts w:ascii="仿宋_GB2312" w:eastAsia="仿宋_GB2312"/>
          <w:sz w:val="32"/>
          <w:szCs w:val="32"/>
        </w:rPr>
        <w:t>按期主动公开批复的单位</w:t>
      </w:r>
      <w:r w:rsidRPr="001C413B">
        <w:rPr>
          <w:rFonts w:ascii="仿宋_GB2312" w:eastAsia="仿宋_GB2312" w:hint="eastAsia"/>
          <w:sz w:val="32"/>
          <w:szCs w:val="32"/>
        </w:rPr>
        <w:t>决</w:t>
      </w:r>
      <w:r w:rsidRPr="001C413B">
        <w:rPr>
          <w:rFonts w:ascii="仿宋_GB2312" w:eastAsia="仿宋_GB2312"/>
          <w:sz w:val="32"/>
          <w:szCs w:val="32"/>
        </w:rPr>
        <w:t>算。</w:t>
      </w:r>
    </w:p>
    <w:p w:rsidR="00A113E5" w:rsidRPr="001C413B" w:rsidRDefault="00A113E5" w:rsidP="001C413B">
      <w:pPr>
        <w:spacing w:line="560" w:lineRule="exact"/>
        <w:ind w:leftChars="-10" w:left="-21" w:rightChars="20" w:right="42"/>
        <w:rPr>
          <w:rFonts w:ascii="仿宋" w:eastAsia="仿宋" w:hAnsi="仿宋"/>
          <w:spacing w:val="-10"/>
          <w:sz w:val="32"/>
          <w:szCs w:val="32"/>
        </w:rPr>
      </w:pPr>
    </w:p>
    <w:p w:rsidR="00A113E5" w:rsidRPr="001C413B" w:rsidRDefault="00A113E5" w:rsidP="00BA2EDC">
      <w:pPr>
        <w:spacing w:line="560" w:lineRule="exact"/>
        <w:ind w:leftChars="-10" w:left="-21" w:rightChars="20" w:right="42" w:firstLineChars="200" w:firstLine="640"/>
        <w:rPr>
          <w:rFonts w:ascii="仿宋_GB2312" w:eastAsia="仿宋_GB2312"/>
          <w:sz w:val="32"/>
          <w:szCs w:val="32"/>
        </w:rPr>
      </w:pPr>
      <w:r w:rsidRPr="001C413B">
        <w:rPr>
          <w:rFonts w:ascii="仿宋_GB2312" w:eastAsia="仿宋_GB2312" w:hint="eastAsia"/>
          <w:sz w:val="32"/>
          <w:szCs w:val="32"/>
        </w:rPr>
        <w:t>附件：1.2015年度收入支出决算批复表</w:t>
      </w:r>
    </w:p>
    <w:p w:rsidR="00A113E5" w:rsidRPr="001C413B" w:rsidRDefault="00A113E5" w:rsidP="00BA2EDC">
      <w:pPr>
        <w:spacing w:line="560" w:lineRule="exact"/>
        <w:ind w:leftChars="742" w:left="1846" w:rightChars="20" w:right="42" w:hangingChars="90" w:hanging="288"/>
        <w:rPr>
          <w:rFonts w:ascii="仿宋_GB2312" w:eastAsia="仿宋_GB2312"/>
          <w:sz w:val="32"/>
          <w:szCs w:val="32"/>
        </w:rPr>
      </w:pPr>
      <w:r w:rsidRPr="001C413B">
        <w:rPr>
          <w:rFonts w:ascii="仿宋_GB2312" w:eastAsia="仿宋_GB2312" w:hint="eastAsia"/>
          <w:sz w:val="32"/>
          <w:szCs w:val="32"/>
        </w:rPr>
        <w:t>2.2015年度一般公共预算财政拨款收入支出决算批复表</w:t>
      </w:r>
    </w:p>
    <w:p w:rsidR="00A113E5" w:rsidRPr="001C413B" w:rsidRDefault="00A113E5" w:rsidP="00BA2EDC">
      <w:pPr>
        <w:spacing w:line="560" w:lineRule="exact"/>
        <w:ind w:left="-21" w:rightChars="20" w:right="42" w:firstLineChars="500" w:firstLine="1600"/>
        <w:rPr>
          <w:rFonts w:ascii="仿宋_GB2312" w:eastAsia="仿宋_GB2312"/>
          <w:sz w:val="32"/>
          <w:szCs w:val="32"/>
        </w:rPr>
      </w:pPr>
      <w:r w:rsidRPr="001C413B">
        <w:rPr>
          <w:rFonts w:ascii="仿宋_GB2312" w:eastAsia="仿宋_GB2312" w:hint="eastAsia"/>
          <w:sz w:val="32"/>
          <w:szCs w:val="32"/>
        </w:rPr>
        <w:t>3.2015年度财政专户资金收入支出决算批复表</w:t>
      </w:r>
    </w:p>
    <w:p w:rsidR="00A113E5" w:rsidRPr="001C413B" w:rsidRDefault="00A113E5" w:rsidP="00BA2EDC">
      <w:pPr>
        <w:spacing w:line="560" w:lineRule="exact"/>
        <w:ind w:leftChars="455" w:left="955" w:rightChars="20" w:right="42" w:firstLineChars="200" w:firstLine="640"/>
        <w:rPr>
          <w:rFonts w:ascii="仿宋_GB2312" w:eastAsia="仿宋_GB2312"/>
          <w:sz w:val="32"/>
          <w:szCs w:val="32"/>
        </w:rPr>
      </w:pPr>
      <w:r w:rsidRPr="001C413B">
        <w:rPr>
          <w:rFonts w:ascii="仿宋_GB2312" w:eastAsia="仿宋_GB2312" w:hint="eastAsia"/>
          <w:sz w:val="32"/>
          <w:szCs w:val="32"/>
        </w:rPr>
        <w:t>4.2015年度财政拨款基本支出经济分类决算批复表</w:t>
      </w:r>
    </w:p>
    <w:p w:rsidR="00A113E5" w:rsidRPr="001C413B" w:rsidRDefault="00A113E5" w:rsidP="001C413B">
      <w:pPr>
        <w:spacing w:line="560" w:lineRule="exact"/>
        <w:ind w:leftChars="-10" w:left="-21" w:rightChars="20" w:right="42"/>
        <w:rPr>
          <w:rFonts w:ascii="仿宋_GB2312" w:eastAsia="仿宋_GB2312"/>
          <w:sz w:val="32"/>
          <w:szCs w:val="32"/>
        </w:rPr>
      </w:pPr>
    </w:p>
    <w:p w:rsidR="00A113E5" w:rsidRDefault="00A113E5" w:rsidP="00592F90">
      <w:pPr>
        <w:spacing w:line="46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:rsidR="00A113E5" w:rsidRDefault="00A113E5" w:rsidP="00592F90">
      <w:pPr>
        <w:spacing w:line="46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:rsidR="00A113E5" w:rsidRPr="001C413B" w:rsidRDefault="00A113E5" w:rsidP="00592F90">
      <w:pPr>
        <w:spacing w:line="46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:rsidR="00A113E5" w:rsidRDefault="00A113E5" w:rsidP="00592F90">
      <w:pPr>
        <w:spacing w:line="460" w:lineRule="exact"/>
        <w:ind w:right="1060" w:firstLineChars="220" w:firstLine="704"/>
        <w:jc w:val="center"/>
        <w:rPr>
          <w:rFonts w:ascii="仿宋_GB2312" w:eastAsia="仿宋_GB2312"/>
          <w:sz w:val="32"/>
          <w:szCs w:val="32"/>
        </w:rPr>
      </w:pPr>
      <w:r w:rsidRPr="00F31E16">
        <w:rPr>
          <w:rFonts w:ascii="仿宋_GB2312" w:eastAsia="仿宋_GB2312" w:hint="eastAsia"/>
          <w:sz w:val="32"/>
          <w:szCs w:val="32"/>
        </w:rPr>
        <w:t>北京市教育委员会</w:t>
      </w:r>
    </w:p>
    <w:p w:rsidR="00A113E5" w:rsidRDefault="00A113E5" w:rsidP="0041280A">
      <w:pPr>
        <w:spacing w:line="560" w:lineRule="exact"/>
        <w:ind w:firstLineChars="1506" w:firstLine="4819"/>
        <w:rPr>
          <w:rFonts w:ascii="仿宋_GB2312" w:eastAsia="仿宋_GB2312" w:cs="仿宋_GB2312"/>
          <w:sz w:val="32"/>
          <w:szCs w:val="32"/>
        </w:rPr>
        <w:sectPr w:rsidR="00A113E5" w:rsidSect="00A113E5">
          <w:footerReference w:type="even" r:id="rId8"/>
          <w:footerReference w:type="default" r:id="rId9"/>
          <w:pgSz w:w="11906" w:h="16838"/>
          <w:pgMar w:top="1985" w:right="1531" w:bottom="1985" w:left="1531" w:header="851" w:footer="992" w:gutter="0"/>
          <w:pgNumType w:fmt="numberInDash" w:start="1"/>
          <w:cols w:space="425"/>
          <w:titlePg/>
          <w:docGrid w:type="linesAndChars" w:linePitch="435"/>
        </w:sectPr>
      </w:pPr>
      <w:r w:rsidRPr="00C140A7">
        <w:rPr>
          <w:rFonts w:ascii="仿宋_GB2312" w:eastAsia="仿宋_GB2312" w:cs="仿宋_GB2312" w:hint="eastAsia"/>
          <w:sz w:val="32"/>
          <w:szCs w:val="32"/>
        </w:rPr>
        <w:t>2016年</w:t>
      </w:r>
      <w:r>
        <w:rPr>
          <w:rFonts w:ascii="仿宋_GB2312" w:eastAsia="仿宋_GB2312" w:cs="仿宋_GB2312" w:hint="eastAsia"/>
          <w:sz w:val="32"/>
          <w:szCs w:val="32"/>
        </w:rPr>
        <w:t>8</w:t>
      </w:r>
      <w:r w:rsidRPr="00C140A7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30</w:t>
      </w:r>
      <w:r w:rsidRPr="00C140A7">
        <w:rPr>
          <w:rFonts w:ascii="仿宋_GB2312" w:eastAsia="仿宋_GB2312" w:cs="仿宋_GB2312" w:hint="eastAsia"/>
          <w:sz w:val="32"/>
          <w:szCs w:val="32"/>
        </w:rPr>
        <w:t>日</w:t>
      </w:r>
    </w:p>
    <w:p w:rsidR="00A113E5" w:rsidRDefault="00A113E5" w:rsidP="001C413B">
      <w:pPr>
        <w:spacing w:line="560" w:lineRule="exact"/>
        <w:ind w:firstLineChars="1506" w:firstLine="4819"/>
        <w:rPr>
          <w:rFonts w:ascii="仿宋_GB2312" w:eastAsia="仿宋_GB2312" w:cs="仿宋_GB2312"/>
          <w:sz w:val="32"/>
          <w:szCs w:val="32"/>
        </w:rPr>
      </w:pPr>
    </w:p>
    <w:sectPr w:rsidR="00A113E5" w:rsidSect="00A113E5">
      <w:footerReference w:type="even" r:id="rId10"/>
      <w:footerReference w:type="default" r:id="rId11"/>
      <w:type w:val="continuous"/>
      <w:pgSz w:w="11906" w:h="16838"/>
      <w:pgMar w:top="1985" w:right="1531" w:bottom="1985" w:left="1531" w:header="851" w:footer="992" w:gutter="0"/>
      <w:pgNumType w:fmt="numberInDash"/>
      <w:cols w:space="425"/>
      <w:titlePg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880" w:rsidRDefault="00900880">
      <w:r>
        <w:separator/>
      </w:r>
    </w:p>
  </w:endnote>
  <w:endnote w:type="continuationSeparator" w:id="1">
    <w:p w:rsidR="00900880" w:rsidRDefault="00900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E5" w:rsidRPr="00C918A2" w:rsidRDefault="00AA7905" w:rsidP="00E853CA">
    <w:pPr>
      <w:pStyle w:val="a5"/>
      <w:framePr w:wrap="around" w:vAnchor="text" w:hAnchor="margin" w:xAlign="outside" w:y="1"/>
      <w:rPr>
        <w:rStyle w:val="a6"/>
        <w:rFonts w:ascii="宋体" w:hAnsi="宋体"/>
        <w:sz w:val="32"/>
        <w:szCs w:val="32"/>
      </w:rPr>
    </w:pPr>
    <w:r w:rsidRPr="00C918A2">
      <w:rPr>
        <w:rStyle w:val="a6"/>
        <w:rFonts w:ascii="宋体" w:hAnsi="宋体"/>
        <w:sz w:val="32"/>
        <w:szCs w:val="32"/>
      </w:rPr>
      <w:fldChar w:fldCharType="begin"/>
    </w:r>
    <w:r w:rsidR="00A113E5" w:rsidRPr="00C918A2">
      <w:rPr>
        <w:rStyle w:val="a6"/>
        <w:rFonts w:ascii="宋体" w:hAnsi="宋体"/>
        <w:sz w:val="32"/>
        <w:szCs w:val="32"/>
      </w:rPr>
      <w:instrText xml:space="preserve">PAGE  </w:instrText>
    </w:r>
    <w:r w:rsidRPr="00C918A2">
      <w:rPr>
        <w:rStyle w:val="a6"/>
        <w:rFonts w:ascii="宋体" w:hAnsi="宋体"/>
        <w:sz w:val="32"/>
        <w:szCs w:val="32"/>
      </w:rPr>
      <w:fldChar w:fldCharType="separate"/>
    </w:r>
    <w:r w:rsidR="0041280A">
      <w:rPr>
        <w:rStyle w:val="a6"/>
        <w:rFonts w:ascii="宋体" w:hAnsi="宋体"/>
        <w:noProof/>
        <w:sz w:val="32"/>
        <w:szCs w:val="32"/>
      </w:rPr>
      <w:t>- 2 -</w:t>
    </w:r>
    <w:r w:rsidRPr="00C918A2">
      <w:rPr>
        <w:rStyle w:val="a6"/>
        <w:rFonts w:ascii="宋体" w:hAnsi="宋体"/>
        <w:sz w:val="32"/>
        <w:szCs w:val="32"/>
      </w:rPr>
      <w:fldChar w:fldCharType="end"/>
    </w:r>
  </w:p>
  <w:p w:rsidR="00A113E5" w:rsidRDefault="00A113E5" w:rsidP="004F5116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E5" w:rsidRPr="00E853CA" w:rsidRDefault="00AA7905" w:rsidP="00C732D9">
    <w:pPr>
      <w:pStyle w:val="a5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E853CA">
      <w:rPr>
        <w:rStyle w:val="a6"/>
        <w:rFonts w:ascii="宋体" w:hAnsi="宋体"/>
        <w:sz w:val="28"/>
        <w:szCs w:val="28"/>
      </w:rPr>
      <w:fldChar w:fldCharType="begin"/>
    </w:r>
    <w:r w:rsidR="00A113E5" w:rsidRPr="00E853CA">
      <w:rPr>
        <w:rStyle w:val="a6"/>
        <w:rFonts w:ascii="宋体" w:hAnsi="宋体"/>
        <w:sz w:val="28"/>
        <w:szCs w:val="28"/>
      </w:rPr>
      <w:instrText xml:space="preserve">PAGE  </w:instrText>
    </w:r>
    <w:r w:rsidRPr="00E853CA">
      <w:rPr>
        <w:rStyle w:val="a6"/>
        <w:rFonts w:ascii="宋体" w:hAnsi="宋体"/>
        <w:sz w:val="28"/>
        <w:szCs w:val="28"/>
      </w:rPr>
      <w:fldChar w:fldCharType="separate"/>
    </w:r>
    <w:r w:rsidR="0041280A">
      <w:rPr>
        <w:rStyle w:val="a6"/>
        <w:rFonts w:ascii="宋体" w:hAnsi="宋体"/>
        <w:noProof/>
        <w:sz w:val="28"/>
        <w:szCs w:val="28"/>
      </w:rPr>
      <w:t>- 3 -</w:t>
    </w:r>
    <w:r w:rsidRPr="00E853CA">
      <w:rPr>
        <w:rStyle w:val="a6"/>
        <w:rFonts w:ascii="宋体" w:hAnsi="宋体"/>
        <w:sz w:val="28"/>
        <w:szCs w:val="28"/>
      </w:rPr>
      <w:fldChar w:fldCharType="end"/>
    </w:r>
  </w:p>
  <w:p w:rsidR="00A113E5" w:rsidRDefault="00A113E5" w:rsidP="004F5116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6D" w:rsidRPr="00C918A2" w:rsidRDefault="00AA7905" w:rsidP="00E853CA">
    <w:pPr>
      <w:pStyle w:val="a5"/>
      <w:framePr w:wrap="around" w:vAnchor="text" w:hAnchor="margin" w:xAlign="outside" w:y="1"/>
      <w:rPr>
        <w:rStyle w:val="a6"/>
        <w:rFonts w:ascii="宋体" w:hAnsi="宋体"/>
        <w:sz w:val="32"/>
        <w:szCs w:val="32"/>
      </w:rPr>
    </w:pPr>
    <w:r w:rsidRPr="00C918A2">
      <w:rPr>
        <w:rStyle w:val="a6"/>
        <w:rFonts w:ascii="宋体" w:hAnsi="宋体"/>
        <w:sz w:val="32"/>
        <w:szCs w:val="32"/>
      </w:rPr>
      <w:fldChar w:fldCharType="begin"/>
    </w:r>
    <w:r w:rsidR="0018226D" w:rsidRPr="00C918A2">
      <w:rPr>
        <w:rStyle w:val="a6"/>
        <w:rFonts w:ascii="宋体" w:hAnsi="宋体"/>
        <w:sz w:val="32"/>
        <w:szCs w:val="32"/>
      </w:rPr>
      <w:instrText xml:space="preserve">PAGE  </w:instrText>
    </w:r>
    <w:r w:rsidRPr="00C918A2">
      <w:rPr>
        <w:rStyle w:val="a6"/>
        <w:rFonts w:ascii="宋体" w:hAnsi="宋体"/>
        <w:sz w:val="32"/>
        <w:szCs w:val="32"/>
      </w:rPr>
      <w:fldChar w:fldCharType="separate"/>
    </w:r>
    <w:r w:rsidR="0027377E">
      <w:rPr>
        <w:rStyle w:val="a6"/>
        <w:rFonts w:ascii="宋体" w:hAnsi="宋体"/>
        <w:noProof/>
        <w:sz w:val="32"/>
        <w:szCs w:val="32"/>
      </w:rPr>
      <w:t>- 2 -</w:t>
    </w:r>
    <w:r w:rsidRPr="00C918A2">
      <w:rPr>
        <w:rStyle w:val="a6"/>
        <w:rFonts w:ascii="宋体" w:hAnsi="宋体"/>
        <w:sz w:val="32"/>
        <w:szCs w:val="32"/>
      </w:rPr>
      <w:fldChar w:fldCharType="end"/>
    </w:r>
  </w:p>
  <w:p w:rsidR="0018226D" w:rsidRDefault="0018226D" w:rsidP="004F5116">
    <w:pPr>
      <w:pStyle w:val="a5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6D" w:rsidRPr="00E853CA" w:rsidRDefault="00AA7905" w:rsidP="00C732D9">
    <w:pPr>
      <w:pStyle w:val="a5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E853CA">
      <w:rPr>
        <w:rStyle w:val="a6"/>
        <w:rFonts w:ascii="宋体" w:hAnsi="宋体"/>
        <w:sz w:val="28"/>
        <w:szCs w:val="28"/>
      </w:rPr>
      <w:fldChar w:fldCharType="begin"/>
    </w:r>
    <w:r w:rsidR="0018226D" w:rsidRPr="00E853CA">
      <w:rPr>
        <w:rStyle w:val="a6"/>
        <w:rFonts w:ascii="宋体" w:hAnsi="宋体"/>
        <w:sz w:val="28"/>
        <w:szCs w:val="28"/>
      </w:rPr>
      <w:instrText xml:space="preserve">PAGE  </w:instrText>
    </w:r>
    <w:r w:rsidRPr="00E853CA">
      <w:rPr>
        <w:rStyle w:val="a6"/>
        <w:rFonts w:ascii="宋体" w:hAnsi="宋体"/>
        <w:sz w:val="28"/>
        <w:szCs w:val="28"/>
      </w:rPr>
      <w:fldChar w:fldCharType="separate"/>
    </w:r>
    <w:r w:rsidR="0027377E">
      <w:rPr>
        <w:rStyle w:val="a6"/>
        <w:rFonts w:ascii="宋体" w:hAnsi="宋体"/>
        <w:noProof/>
        <w:sz w:val="28"/>
        <w:szCs w:val="28"/>
      </w:rPr>
      <w:t>- 3 -</w:t>
    </w:r>
    <w:r w:rsidRPr="00E853CA">
      <w:rPr>
        <w:rStyle w:val="a6"/>
        <w:rFonts w:ascii="宋体" w:hAnsi="宋体"/>
        <w:sz w:val="28"/>
        <w:szCs w:val="28"/>
      </w:rPr>
      <w:fldChar w:fldCharType="end"/>
    </w:r>
  </w:p>
  <w:p w:rsidR="0018226D" w:rsidRDefault="0018226D" w:rsidP="004F5116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880" w:rsidRDefault="00900880">
      <w:r>
        <w:separator/>
      </w:r>
    </w:p>
  </w:footnote>
  <w:footnote w:type="continuationSeparator" w:id="1">
    <w:p w:rsidR="00900880" w:rsidRDefault="00900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D31"/>
    <w:multiLevelType w:val="hybridMultilevel"/>
    <w:tmpl w:val="98989920"/>
    <w:lvl w:ilvl="0" w:tplc="FCD65F54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114122BD"/>
    <w:multiLevelType w:val="hybridMultilevel"/>
    <w:tmpl w:val="06A09746"/>
    <w:lvl w:ilvl="0" w:tplc="F19474D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BAE1B98"/>
    <w:multiLevelType w:val="hybridMultilevel"/>
    <w:tmpl w:val="B85A0E16"/>
    <w:lvl w:ilvl="0" w:tplc="13200D9E">
      <w:start w:val="1"/>
      <w:numFmt w:val="japaneseCounting"/>
      <w:lvlText w:val="%1、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">
    <w:nsid w:val="1C830998"/>
    <w:multiLevelType w:val="hybridMultilevel"/>
    <w:tmpl w:val="11C64EB8"/>
    <w:lvl w:ilvl="0" w:tplc="75D62662">
      <w:start w:val="1"/>
      <w:numFmt w:val="japaneseCounting"/>
      <w:lvlText w:val="%1、"/>
      <w:lvlJc w:val="left"/>
      <w:pPr>
        <w:ind w:left="1350" w:hanging="720"/>
      </w:pPr>
      <w:rPr>
        <w:rFonts w:hint="default"/>
        <w:b w:val="0"/>
      </w:rPr>
    </w:lvl>
    <w:lvl w:ilvl="1" w:tplc="39BE8B34">
      <w:start w:val="1"/>
      <w:numFmt w:val="japaneseCounting"/>
      <w:lvlText w:val="（%2）"/>
      <w:lvlJc w:val="left"/>
      <w:pPr>
        <w:ind w:left="1470" w:hanging="420"/>
      </w:pPr>
      <w:rPr>
        <w:rFonts w:ascii="仿宋_GB2312" w:eastAsia="仿宋_GB2312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1DD11082"/>
    <w:multiLevelType w:val="hybridMultilevel"/>
    <w:tmpl w:val="CA2A63EE"/>
    <w:lvl w:ilvl="0" w:tplc="0A3015E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EB4F00"/>
    <w:multiLevelType w:val="hybridMultilevel"/>
    <w:tmpl w:val="EE442E08"/>
    <w:lvl w:ilvl="0" w:tplc="2398DEFC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4C84EEF"/>
    <w:multiLevelType w:val="hybridMultilevel"/>
    <w:tmpl w:val="89F28D74"/>
    <w:lvl w:ilvl="0" w:tplc="DD9C2C9A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3C51F8D"/>
    <w:multiLevelType w:val="hybridMultilevel"/>
    <w:tmpl w:val="EA0A0248"/>
    <w:lvl w:ilvl="0" w:tplc="F99A39D0">
      <w:start w:val="2"/>
      <w:numFmt w:val="none"/>
      <w:lvlText w:val="二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8">
    <w:nsid w:val="4CAF19A3"/>
    <w:multiLevelType w:val="hybridMultilevel"/>
    <w:tmpl w:val="14DC97EE"/>
    <w:lvl w:ilvl="0" w:tplc="1A5227BE">
      <w:start w:val="1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ascii="黑体" w:eastAsia="黑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FCC558B"/>
    <w:multiLevelType w:val="hybridMultilevel"/>
    <w:tmpl w:val="02A265CC"/>
    <w:lvl w:ilvl="0" w:tplc="37B8D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0CB1780"/>
    <w:multiLevelType w:val="hybridMultilevel"/>
    <w:tmpl w:val="7B5A9C1A"/>
    <w:lvl w:ilvl="0" w:tplc="F096550E">
      <w:start w:val="3"/>
      <w:numFmt w:val="japaneseCounting"/>
      <w:lvlText w:val="（%1）"/>
      <w:lvlJc w:val="left"/>
      <w:pPr>
        <w:ind w:left="1646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1">
    <w:nsid w:val="6C2C1AF4"/>
    <w:multiLevelType w:val="hybridMultilevel"/>
    <w:tmpl w:val="230CD64A"/>
    <w:lvl w:ilvl="0" w:tplc="C0C279A4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2">
    <w:nsid w:val="70652309"/>
    <w:multiLevelType w:val="hybridMultilevel"/>
    <w:tmpl w:val="4AAC0B56"/>
    <w:lvl w:ilvl="0" w:tplc="E5C40F0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0FC55E7"/>
    <w:multiLevelType w:val="hybridMultilevel"/>
    <w:tmpl w:val="9350F452"/>
    <w:lvl w:ilvl="0" w:tplc="9794ACF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3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10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attachedTemplate r:id="rId1"/>
  <w:stylePaneFormatFilter w:val="3F01"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29E"/>
    <w:rsid w:val="00005B62"/>
    <w:rsid w:val="0001526A"/>
    <w:rsid w:val="000162B9"/>
    <w:rsid w:val="000167AB"/>
    <w:rsid w:val="00025C4B"/>
    <w:rsid w:val="00026772"/>
    <w:rsid w:val="000349A6"/>
    <w:rsid w:val="00037C15"/>
    <w:rsid w:val="00037E9A"/>
    <w:rsid w:val="000412B3"/>
    <w:rsid w:val="0004191D"/>
    <w:rsid w:val="00044677"/>
    <w:rsid w:val="000474DA"/>
    <w:rsid w:val="00054198"/>
    <w:rsid w:val="00054930"/>
    <w:rsid w:val="0005740D"/>
    <w:rsid w:val="00060679"/>
    <w:rsid w:val="00065139"/>
    <w:rsid w:val="00067673"/>
    <w:rsid w:val="0007038B"/>
    <w:rsid w:val="00075D18"/>
    <w:rsid w:val="000803CE"/>
    <w:rsid w:val="00081B1A"/>
    <w:rsid w:val="00082B45"/>
    <w:rsid w:val="000916EB"/>
    <w:rsid w:val="00096548"/>
    <w:rsid w:val="000A1047"/>
    <w:rsid w:val="000A1245"/>
    <w:rsid w:val="000A3AD6"/>
    <w:rsid w:val="000A690D"/>
    <w:rsid w:val="000B5ADD"/>
    <w:rsid w:val="000B6FA9"/>
    <w:rsid w:val="000D2DF4"/>
    <w:rsid w:val="000D5B91"/>
    <w:rsid w:val="000E32A9"/>
    <w:rsid w:val="000E649F"/>
    <w:rsid w:val="000E6E63"/>
    <w:rsid w:val="000F6682"/>
    <w:rsid w:val="00101588"/>
    <w:rsid w:val="00101A8C"/>
    <w:rsid w:val="00111C4C"/>
    <w:rsid w:val="00117B80"/>
    <w:rsid w:val="00122B4C"/>
    <w:rsid w:val="0012312E"/>
    <w:rsid w:val="00133553"/>
    <w:rsid w:val="00133647"/>
    <w:rsid w:val="0016040C"/>
    <w:rsid w:val="001628A8"/>
    <w:rsid w:val="0017598C"/>
    <w:rsid w:val="001771C3"/>
    <w:rsid w:val="00181378"/>
    <w:rsid w:val="0018226D"/>
    <w:rsid w:val="001833C3"/>
    <w:rsid w:val="0018344E"/>
    <w:rsid w:val="00183823"/>
    <w:rsid w:val="00190E5F"/>
    <w:rsid w:val="00191D65"/>
    <w:rsid w:val="00192F19"/>
    <w:rsid w:val="00193FA9"/>
    <w:rsid w:val="001956D2"/>
    <w:rsid w:val="001A11D7"/>
    <w:rsid w:val="001A253A"/>
    <w:rsid w:val="001A6B31"/>
    <w:rsid w:val="001A73ED"/>
    <w:rsid w:val="001B0A18"/>
    <w:rsid w:val="001B0D33"/>
    <w:rsid w:val="001B12AE"/>
    <w:rsid w:val="001B1E58"/>
    <w:rsid w:val="001B7053"/>
    <w:rsid w:val="001C413B"/>
    <w:rsid w:val="001C616B"/>
    <w:rsid w:val="001C72F6"/>
    <w:rsid w:val="001D1E44"/>
    <w:rsid w:val="001D38B7"/>
    <w:rsid w:val="001E1D79"/>
    <w:rsid w:val="001E2BF0"/>
    <w:rsid w:val="001E5050"/>
    <w:rsid w:val="001F7C2E"/>
    <w:rsid w:val="00207AFE"/>
    <w:rsid w:val="00207DC7"/>
    <w:rsid w:val="00211159"/>
    <w:rsid w:val="00215005"/>
    <w:rsid w:val="0021792B"/>
    <w:rsid w:val="00221B4C"/>
    <w:rsid w:val="0022556D"/>
    <w:rsid w:val="00227F34"/>
    <w:rsid w:val="00230E88"/>
    <w:rsid w:val="00231393"/>
    <w:rsid w:val="00234658"/>
    <w:rsid w:val="00236683"/>
    <w:rsid w:val="00242FF6"/>
    <w:rsid w:val="00252B51"/>
    <w:rsid w:val="0025598A"/>
    <w:rsid w:val="00262310"/>
    <w:rsid w:val="00262FAD"/>
    <w:rsid w:val="00263A25"/>
    <w:rsid w:val="002642C7"/>
    <w:rsid w:val="00265256"/>
    <w:rsid w:val="00266CBC"/>
    <w:rsid w:val="0026798C"/>
    <w:rsid w:val="00271976"/>
    <w:rsid w:val="0027377E"/>
    <w:rsid w:val="0028322A"/>
    <w:rsid w:val="00283A10"/>
    <w:rsid w:val="002844D6"/>
    <w:rsid w:val="00284953"/>
    <w:rsid w:val="00291607"/>
    <w:rsid w:val="00294F43"/>
    <w:rsid w:val="002A43F9"/>
    <w:rsid w:val="002A4F84"/>
    <w:rsid w:val="002A6B46"/>
    <w:rsid w:val="002B2DAB"/>
    <w:rsid w:val="002B4815"/>
    <w:rsid w:val="002B619C"/>
    <w:rsid w:val="002C4C06"/>
    <w:rsid w:val="002C75B4"/>
    <w:rsid w:val="002D2AE1"/>
    <w:rsid w:val="002D5F28"/>
    <w:rsid w:val="002E10BE"/>
    <w:rsid w:val="002E55D5"/>
    <w:rsid w:val="002F0F96"/>
    <w:rsid w:val="002F2876"/>
    <w:rsid w:val="002F5E81"/>
    <w:rsid w:val="002F73BF"/>
    <w:rsid w:val="003002EE"/>
    <w:rsid w:val="0030611B"/>
    <w:rsid w:val="0030682C"/>
    <w:rsid w:val="00310AF9"/>
    <w:rsid w:val="0031129E"/>
    <w:rsid w:val="00325053"/>
    <w:rsid w:val="0032628B"/>
    <w:rsid w:val="00331B9C"/>
    <w:rsid w:val="00331FD3"/>
    <w:rsid w:val="00332A7D"/>
    <w:rsid w:val="00342F93"/>
    <w:rsid w:val="0034404E"/>
    <w:rsid w:val="00345042"/>
    <w:rsid w:val="00347180"/>
    <w:rsid w:val="00356C81"/>
    <w:rsid w:val="00357787"/>
    <w:rsid w:val="00361073"/>
    <w:rsid w:val="0036381F"/>
    <w:rsid w:val="00375D88"/>
    <w:rsid w:val="00377E4E"/>
    <w:rsid w:val="00380172"/>
    <w:rsid w:val="003852E7"/>
    <w:rsid w:val="00391290"/>
    <w:rsid w:val="0039183D"/>
    <w:rsid w:val="00392947"/>
    <w:rsid w:val="003953B5"/>
    <w:rsid w:val="00396906"/>
    <w:rsid w:val="003A12BC"/>
    <w:rsid w:val="003A4359"/>
    <w:rsid w:val="003A6253"/>
    <w:rsid w:val="003A7792"/>
    <w:rsid w:val="003B0631"/>
    <w:rsid w:val="003B103D"/>
    <w:rsid w:val="003B280D"/>
    <w:rsid w:val="003B53E6"/>
    <w:rsid w:val="003C5FB3"/>
    <w:rsid w:val="003C7C93"/>
    <w:rsid w:val="003D1E61"/>
    <w:rsid w:val="003D5D89"/>
    <w:rsid w:val="003D64EB"/>
    <w:rsid w:val="003E1BDB"/>
    <w:rsid w:val="003E20D3"/>
    <w:rsid w:val="003E5530"/>
    <w:rsid w:val="003F49E6"/>
    <w:rsid w:val="00401DEE"/>
    <w:rsid w:val="0040205A"/>
    <w:rsid w:val="0041280A"/>
    <w:rsid w:val="004156D7"/>
    <w:rsid w:val="00424164"/>
    <w:rsid w:val="00431FD9"/>
    <w:rsid w:val="004342E6"/>
    <w:rsid w:val="004428D5"/>
    <w:rsid w:val="0044323A"/>
    <w:rsid w:val="004432B7"/>
    <w:rsid w:val="00445072"/>
    <w:rsid w:val="00446341"/>
    <w:rsid w:val="004467F2"/>
    <w:rsid w:val="004502BD"/>
    <w:rsid w:val="0045180A"/>
    <w:rsid w:val="00452DAD"/>
    <w:rsid w:val="00453A99"/>
    <w:rsid w:val="00460741"/>
    <w:rsid w:val="00462375"/>
    <w:rsid w:val="0046508C"/>
    <w:rsid w:val="004666AF"/>
    <w:rsid w:val="00472BC7"/>
    <w:rsid w:val="00474204"/>
    <w:rsid w:val="00474337"/>
    <w:rsid w:val="00481C58"/>
    <w:rsid w:val="00493685"/>
    <w:rsid w:val="0049482F"/>
    <w:rsid w:val="00495B7B"/>
    <w:rsid w:val="004A031E"/>
    <w:rsid w:val="004A08C9"/>
    <w:rsid w:val="004A1945"/>
    <w:rsid w:val="004A4A94"/>
    <w:rsid w:val="004B5116"/>
    <w:rsid w:val="004B7F3E"/>
    <w:rsid w:val="004C295B"/>
    <w:rsid w:val="004C5383"/>
    <w:rsid w:val="004D20FC"/>
    <w:rsid w:val="004D228D"/>
    <w:rsid w:val="004E79EB"/>
    <w:rsid w:val="004F3C07"/>
    <w:rsid w:val="004F5116"/>
    <w:rsid w:val="004F60F2"/>
    <w:rsid w:val="0050164B"/>
    <w:rsid w:val="00503DF6"/>
    <w:rsid w:val="005178E3"/>
    <w:rsid w:val="00530B93"/>
    <w:rsid w:val="005339D0"/>
    <w:rsid w:val="00536461"/>
    <w:rsid w:val="0053686B"/>
    <w:rsid w:val="00543CA1"/>
    <w:rsid w:val="0054428E"/>
    <w:rsid w:val="00565554"/>
    <w:rsid w:val="005665AA"/>
    <w:rsid w:val="00587A97"/>
    <w:rsid w:val="00592F90"/>
    <w:rsid w:val="00593418"/>
    <w:rsid w:val="005947A1"/>
    <w:rsid w:val="005A7CFF"/>
    <w:rsid w:val="005B09DD"/>
    <w:rsid w:val="005B2F57"/>
    <w:rsid w:val="005B6DD3"/>
    <w:rsid w:val="005C2688"/>
    <w:rsid w:val="005C383C"/>
    <w:rsid w:val="005C5DA3"/>
    <w:rsid w:val="005C6537"/>
    <w:rsid w:val="005D2BDD"/>
    <w:rsid w:val="005D3630"/>
    <w:rsid w:val="005E549A"/>
    <w:rsid w:val="005F25F6"/>
    <w:rsid w:val="005F3F18"/>
    <w:rsid w:val="006118FA"/>
    <w:rsid w:val="00614D2B"/>
    <w:rsid w:val="00616341"/>
    <w:rsid w:val="006227D4"/>
    <w:rsid w:val="00624C9E"/>
    <w:rsid w:val="00624D1C"/>
    <w:rsid w:val="00632759"/>
    <w:rsid w:val="006330D4"/>
    <w:rsid w:val="00636FBE"/>
    <w:rsid w:val="0064154C"/>
    <w:rsid w:val="00643C2C"/>
    <w:rsid w:val="00645050"/>
    <w:rsid w:val="006469C6"/>
    <w:rsid w:val="0064799A"/>
    <w:rsid w:val="006545C3"/>
    <w:rsid w:val="00660B36"/>
    <w:rsid w:val="006639F1"/>
    <w:rsid w:val="00666394"/>
    <w:rsid w:val="00666E8F"/>
    <w:rsid w:val="006803CC"/>
    <w:rsid w:val="006814E9"/>
    <w:rsid w:val="006818B9"/>
    <w:rsid w:val="00686B77"/>
    <w:rsid w:val="00687DAD"/>
    <w:rsid w:val="006928BB"/>
    <w:rsid w:val="006A5CBD"/>
    <w:rsid w:val="006A68F5"/>
    <w:rsid w:val="006B0DD1"/>
    <w:rsid w:val="006B6B85"/>
    <w:rsid w:val="006C41AF"/>
    <w:rsid w:val="006C5674"/>
    <w:rsid w:val="006D3043"/>
    <w:rsid w:val="006D3AF0"/>
    <w:rsid w:val="006E0DEA"/>
    <w:rsid w:val="006E568A"/>
    <w:rsid w:val="00700D50"/>
    <w:rsid w:val="0070545B"/>
    <w:rsid w:val="0070697A"/>
    <w:rsid w:val="00706C11"/>
    <w:rsid w:val="00706C57"/>
    <w:rsid w:val="00715E96"/>
    <w:rsid w:val="007305D3"/>
    <w:rsid w:val="0073096D"/>
    <w:rsid w:val="007312BC"/>
    <w:rsid w:val="007313C5"/>
    <w:rsid w:val="00734864"/>
    <w:rsid w:val="0073668A"/>
    <w:rsid w:val="00754ED0"/>
    <w:rsid w:val="007565CC"/>
    <w:rsid w:val="0076169C"/>
    <w:rsid w:val="00766306"/>
    <w:rsid w:val="00767242"/>
    <w:rsid w:val="00771DDB"/>
    <w:rsid w:val="007730D3"/>
    <w:rsid w:val="00780DD3"/>
    <w:rsid w:val="0078225F"/>
    <w:rsid w:val="00782E41"/>
    <w:rsid w:val="00783488"/>
    <w:rsid w:val="00790A3B"/>
    <w:rsid w:val="007920C5"/>
    <w:rsid w:val="00795A0D"/>
    <w:rsid w:val="007A5049"/>
    <w:rsid w:val="007A6697"/>
    <w:rsid w:val="007A70C6"/>
    <w:rsid w:val="007A79D4"/>
    <w:rsid w:val="007B4E5D"/>
    <w:rsid w:val="007C7714"/>
    <w:rsid w:val="007D3059"/>
    <w:rsid w:val="007D6CA0"/>
    <w:rsid w:val="007E0E83"/>
    <w:rsid w:val="007E3315"/>
    <w:rsid w:val="007E3B83"/>
    <w:rsid w:val="007E717E"/>
    <w:rsid w:val="007F6196"/>
    <w:rsid w:val="007F7947"/>
    <w:rsid w:val="008010A4"/>
    <w:rsid w:val="00804463"/>
    <w:rsid w:val="0080713C"/>
    <w:rsid w:val="008115A4"/>
    <w:rsid w:val="00817D7B"/>
    <w:rsid w:val="00826F3B"/>
    <w:rsid w:val="00831979"/>
    <w:rsid w:val="008346F7"/>
    <w:rsid w:val="00840782"/>
    <w:rsid w:val="0084353C"/>
    <w:rsid w:val="008473A3"/>
    <w:rsid w:val="0085399A"/>
    <w:rsid w:val="00854535"/>
    <w:rsid w:val="00856E68"/>
    <w:rsid w:val="00862715"/>
    <w:rsid w:val="00864C59"/>
    <w:rsid w:val="0087696E"/>
    <w:rsid w:val="00880D3F"/>
    <w:rsid w:val="00887B83"/>
    <w:rsid w:val="00887F4D"/>
    <w:rsid w:val="0089405E"/>
    <w:rsid w:val="0089440D"/>
    <w:rsid w:val="0089647C"/>
    <w:rsid w:val="00897A20"/>
    <w:rsid w:val="008A32F1"/>
    <w:rsid w:val="008A35E3"/>
    <w:rsid w:val="008A4FDA"/>
    <w:rsid w:val="008A7FC8"/>
    <w:rsid w:val="008C3481"/>
    <w:rsid w:val="008C3FF2"/>
    <w:rsid w:val="008C529E"/>
    <w:rsid w:val="008D36E8"/>
    <w:rsid w:val="008D6807"/>
    <w:rsid w:val="008F6175"/>
    <w:rsid w:val="00900880"/>
    <w:rsid w:val="00907948"/>
    <w:rsid w:val="00907ECE"/>
    <w:rsid w:val="009106CD"/>
    <w:rsid w:val="0091593F"/>
    <w:rsid w:val="009203C1"/>
    <w:rsid w:val="009208BC"/>
    <w:rsid w:val="00921E0A"/>
    <w:rsid w:val="009222DA"/>
    <w:rsid w:val="00924F13"/>
    <w:rsid w:val="00927505"/>
    <w:rsid w:val="00927FA2"/>
    <w:rsid w:val="0093121B"/>
    <w:rsid w:val="00934DF4"/>
    <w:rsid w:val="00937979"/>
    <w:rsid w:val="00942C90"/>
    <w:rsid w:val="00951710"/>
    <w:rsid w:val="00952063"/>
    <w:rsid w:val="00954561"/>
    <w:rsid w:val="009545D8"/>
    <w:rsid w:val="00954BA2"/>
    <w:rsid w:val="00955F5B"/>
    <w:rsid w:val="009602E1"/>
    <w:rsid w:val="00962D40"/>
    <w:rsid w:val="00964B14"/>
    <w:rsid w:val="00964B3E"/>
    <w:rsid w:val="009666F2"/>
    <w:rsid w:val="009667AE"/>
    <w:rsid w:val="00967341"/>
    <w:rsid w:val="00970C4F"/>
    <w:rsid w:val="009760C4"/>
    <w:rsid w:val="00982A67"/>
    <w:rsid w:val="00984E1C"/>
    <w:rsid w:val="0098546F"/>
    <w:rsid w:val="00985EF1"/>
    <w:rsid w:val="00994892"/>
    <w:rsid w:val="009A75C6"/>
    <w:rsid w:val="009B03F9"/>
    <w:rsid w:val="009B3DF9"/>
    <w:rsid w:val="009B7516"/>
    <w:rsid w:val="009C00EF"/>
    <w:rsid w:val="009D03BD"/>
    <w:rsid w:val="009D45E9"/>
    <w:rsid w:val="009D6196"/>
    <w:rsid w:val="009E02A9"/>
    <w:rsid w:val="009E38A3"/>
    <w:rsid w:val="009E4092"/>
    <w:rsid w:val="009E5CC7"/>
    <w:rsid w:val="009F75AD"/>
    <w:rsid w:val="00A002C8"/>
    <w:rsid w:val="00A071E5"/>
    <w:rsid w:val="00A11180"/>
    <w:rsid w:val="00A113E5"/>
    <w:rsid w:val="00A24465"/>
    <w:rsid w:val="00A26873"/>
    <w:rsid w:val="00A2779F"/>
    <w:rsid w:val="00A3050F"/>
    <w:rsid w:val="00A346BD"/>
    <w:rsid w:val="00A35122"/>
    <w:rsid w:val="00A37D63"/>
    <w:rsid w:val="00A41503"/>
    <w:rsid w:val="00A442EF"/>
    <w:rsid w:val="00A550CF"/>
    <w:rsid w:val="00A55DCF"/>
    <w:rsid w:val="00A611FE"/>
    <w:rsid w:val="00A63078"/>
    <w:rsid w:val="00A63A34"/>
    <w:rsid w:val="00A646AE"/>
    <w:rsid w:val="00A76CE4"/>
    <w:rsid w:val="00A80909"/>
    <w:rsid w:val="00A82C38"/>
    <w:rsid w:val="00A906E7"/>
    <w:rsid w:val="00A91113"/>
    <w:rsid w:val="00A94AD6"/>
    <w:rsid w:val="00A9706F"/>
    <w:rsid w:val="00AA6331"/>
    <w:rsid w:val="00AA7905"/>
    <w:rsid w:val="00AB3A30"/>
    <w:rsid w:val="00AB529F"/>
    <w:rsid w:val="00AC15AB"/>
    <w:rsid w:val="00AC190E"/>
    <w:rsid w:val="00AC57F3"/>
    <w:rsid w:val="00AC5FA7"/>
    <w:rsid w:val="00AD5E8D"/>
    <w:rsid w:val="00AE01F0"/>
    <w:rsid w:val="00AE3BE8"/>
    <w:rsid w:val="00AE4841"/>
    <w:rsid w:val="00AF1008"/>
    <w:rsid w:val="00AF4A28"/>
    <w:rsid w:val="00AF7439"/>
    <w:rsid w:val="00B01F78"/>
    <w:rsid w:val="00B02BB5"/>
    <w:rsid w:val="00B11416"/>
    <w:rsid w:val="00B25255"/>
    <w:rsid w:val="00B31E71"/>
    <w:rsid w:val="00B54839"/>
    <w:rsid w:val="00B55ABD"/>
    <w:rsid w:val="00B66EDF"/>
    <w:rsid w:val="00B67E1E"/>
    <w:rsid w:val="00B73E59"/>
    <w:rsid w:val="00B84817"/>
    <w:rsid w:val="00B85912"/>
    <w:rsid w:val="00B86808"/>
    <w:rsid w:val="00B931DC"/>
    <w:rsid w:val="00B93569"/>
    <w:rsid w:val="00B93F61"/>
    <w:rsid w:val="00BA21DF"/>
    <w:rsid w:val="00BA28F1"/>
    <w:rsid w:val="00BA2AE3"/>
    <w:rsid w:val="00BA2EDC"/>
    <w:rsid w:val="00BA7416"/>
    <w:rsid w:val="00BB06E8"/>
    <w:rsid w:val="00BB5AB0"/>
    <w:rsid w:val="00BB7071"/>
    <w:rsid w:val="00BC2D09"/>
    <w:rsid w:val="00BE2F49"/>
    <w:rsid w:val="00BE37BA"/>
    <w:rsid w:val="00BE3E47"/>
    <w:rsid w:val="00BF1B8A"/>
    <w:rsid w:val="00C01E54"/>
    <w:rsid w:val="00C04F08"/>
    <w:rsid w:val="00C07367"/>
    <w:rsid w:val="00C140A7"/>
    <w:rsid w:val="00C15459"/>
    <w:rsid w:val="00C218ED"/>
    <w:rsid w:val="00C23148"/>
    <w:rsid w:val="00C2346E"/>
    <w:rsid w:val="00C23ABA"/>
    <w:rsid w:val="00C277A0"/>
    <w:rsid w:val="00C32847"/>
    <w:rsid w:val="00C4139F"/>
    <w:rsid w:val="00C453CB"/>
    <w:rsid w:val="00C537C6"/>
    <w:rsid w:val="00C60145"/>
    <w:rsid w:val="00C65582"/>
    <w:rsid w:val="00C732D9"/>
    <w:rsid w:val="00C73DEB"/>
    <w:rsid w:val="00C849B6"/>
    <w:rsid w:val="00C902CE"/>
    <w:rsid w:val="00C91256"/>
    <w:rsid w:val="00C918A2"/>
    <w:rsid w:val="00C96BA6"/>
    <w:rsid w:val="00CA0871"/>
    <w:rsid w:val="00CA39D8"/>
    <w:rsid w:val="00CA4D74"/>
    <w:rsid w:val="00CB0655"/>
    <w:rsid w:val="00CB53CB"/>
    <w:rsid w:val="00CC4187"/>
    <w:rsid w:val="00CD07CE"/>
    <w:rsid w:val="00CD0B27"/>
    <w:rsid w:val="00CD1D52"/>
    <w:rsid w:val="00CD4E4E"/>
    <w:rsid w:val="00CE08C9"/>
    <w:rsid w:val="00CE22DB"/>
    <w:rsid w:val="00CE2A26"/>
    <w:rsid w:val="00CE5A5E"/>
    <w:rsid w:val="00CF0C87"/>
    <w:rsid w:val="00CF2489"/>
    <w:rsid w:val="00CF399A"/>
    <w:rsid w:val="00CF3EA4"/>
    <w:rsid w:val="00CF4DFD"/>
    <w:rsid w:val="00D01C6A"/>
    <w:rsid w:val="00D02BCF"/>
    <w:rsid w:val="00D040C5"/>
    <w:rsid w:val="00D0497A"/>
    <w:rsid w:val="00D05FA3"/>
    <w:rsid w:val="00D06F2C"/>
    <w:rsid w:val="00D14E99"/>
    <w:rsid w:val="00D15C3E"/>
    <w:rsid w:val="00D20A19"/>
    <w:rsid w:val="00D2230F"/>
    <w:rsid w:val="00D33F50"/>
    <w:rsid w:val="00D42118"/>
    <w:rsid w:val="00D42316"/>
    <w:rsid w:val="00D42D59"/>
    <w:rsid w:val="00D430F2"/>
    <w:rsid w:val="00D4566F"/>
    <w:rsid w:val="00D47F62"/>
    <w:rsid w:val="00D50F53"/>
    <w:rsid w:val="00D527ED"/>
    <w:rsid w:val="00D53801"/>
    <w:rsid w:val="00D54BC3"/>
    <w:rsid w:val="00D61E23"/>
    <w:rsid w:val="00D7040E"/>
    <w:rsid w:val="00D705E0"/>
    <w:rsid w:val="00D75BD2"/>
    <w:rsid w:val="00D83A5F"/>
    <w:rsid w:val="00D8711F"/>
    <w:rsid w:val="00D93BE7"/>
    <w:rsid w:val="00D96C89"/>
    <w:rsid w:val="00DA0F48"/>
    <w:rsid w:val="00DB75D7"/>
    <w:rsid w:val="00DC1B16"/>
    <w:rsid w:val="00DC2FE3"/>
    <w:rsid w:val="00DE0A2D"/>
    <w:rsid w:val="00DE152E"/>
    <w:rsid w:val="00DE2DB2"/>
    <w:rsid w:val="00DE418F"/>
    <w:rsid w:val="00DF260B"/>
    <w:rsid w:val="00DF4CAB"/>
    <w:rsid w:val="00DF6A59"/>
    <w:rsid w:val="00E01043"/>
    <w:rsid w:val="00E11EAE"/>
    <w:rsid w:val="00E145DA"/>
    <w:rsid w:val="00E17E84"/>
    <w:rsid w:val="00E20169"/>
    <w:rsid w:val="00E2253A"/>
    <w:rsid w:val="00E24C48"/>
    <w:rsid w:val="00E27422"/>
    <w:rsid w:val="00E30381"/>
    <w:rsid w:val="00E36732"/>
    <w:rsid w:val="00E36CFA"/>
    <w:rsid w:val="00E4394D"/>
    <w:rsid w:val="00E4590E"/>
    <w:rsid w:val="00E52E6F"/>
    <w:rsid w:val="00E540B0"/>
    <w:rsid w:val="00E6268D"/>
    <w:rsid w:val="00E767B1"/>
    <w:rsid w:val="00E8129F"/>
    <w:rsid w:val="00E84EEC"/>
    <w:rsid w:val="00E853CA"/>
    <w:rsid w:val="00E8659F"/>
    <w:rsid w:val="00E87619"/>
    <w:rsid w:val="00E916A6"/>
    <w:rsid w:val="00E944DB"/>
    <w:rsid w:val="00EA14B7"/>
    <w:rsid w:val="00EA1CB4"/>
    <w:rsid w:val="00EA2A9F"/>
    <w:rsid w:val="00EA3D94"/>
    <w:rsid w:val="00EA5998"/>
    <w:rsid w:val="00EB63D5"/>
    <w:rsid w:val="00EC2432"/>
    <w:rsid w:val="00ED0639"/>
    <w:rsid w:val="00ED211F"/>
    <w:rsid w:val="00ED77C9"/>
    <w:rsid w:val="00EE7703"/>
    <w:rsid w:val="00EF0290"/>
    <w:rsid w:val="00EF0E24"/>
    <w:rsid w:val="00F063C0"/>
    <w:rsid w:val="00F15128"/>
    <w:rsid w:val="00F211D1"/>
    <w:rsid w:val="00F2153D"/>
    <w:rsid w:val="00F22B72"/>
    <w:rsid w:val="00F30CFD"/>
    <w:rsid w:val="00F31E16"/>
    <w:rsid w:val="00F36188"/>
    <w:rsid w:val="00F44472"/>
    <w:rsid w:val="00F46CD6"/>
    <w:rsid w:val="00F51FF5"/>
    <w:rsid w:val="00F6155C"/>
    <w:rsid w:val="00F6380C"/>
    <w:rsid w:val="00F643BD"/>
    <w:rsid w:val="00F645ED"/>
    <w:rsid w:val="00F71C55"/>
    <w:rsid w:val="00F7797D"/>
    <w:rsid w:val="00F8321C"/>
    <w:rsid w:val="00F842AB"/>
    <w:rsid w:val="00F91F06"/>
    <w:rsid w:val="00F9520C"/>
    <w:rsid w:val="00F96F8E"/>
    <w:rsid w:val="00FA05FB"/>
    <w:rsid w:val="00FA10F8"/>
    <w:rsid w:val="00FA201B"/>
    <w:rsid w:val="00FA2482"/>
    <w:rsid w:val="00FA65CF"/>
    <w:rsid w:val="00FA6739"/>
    <w:rsid w:val="00FA7A9C"/>
    <w:rsid w:val="00FB7972"/>
    <w:rsid w:val="00FB7F8D"/>
    <w:rsid w:val="00FC2B01"/>
    <w:rsid w:val="00FC6D46"/>
    <w:rsid w:val="00FC6F9B"/>
    <w:rsid w:val="00FC7F2E"/>
    <w:rsid w:val="00FD6956"/>
    <w:rsid w:val="00FE208F"/>
    <w:rsid w:val="00FE453F"/>
    <w:rsid w:val="00FE5218"/>
    <w:rsid w:val="00FE55BE"/>
    <w:rsid w:val="00FE72F3"/>
    <w:rsid w:val="00FF1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CA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31FD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Char"/>
    <w:semiHidden/>
    <w:unhideWhenUsed/>
    <w:qFormat/>
    <w:rsid w:val="00C849B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394D"/>
    <w:pPr>
      <w:jc w:val="center"/>
    </w:pPr>
    <w:rPr>
      <w:sz w:val="36"/>
      <w:szCs w:val="20"/>
    </w:rPr>
  </w:style>
  <w:style w:type="table" w:styleId="a4">
    <w:name w:val="Table Grid"/>
    <w:basedOn w:val="a1"/>
    <w:uiPriority w:val="99"/>
    <w:rsid w:val="00E439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rsid w:val="00325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325053"/>
  </w:style>
  <w:style w:type="paragraph" w:styleId="a7">
    <w:name w:val="Date"/>
    <w:basedOn w:val="a"/>
    <w:next w:val="a"/>
    <w:link w:val="Char0"/>
    <w:uiPriority w:val="99"/>
    <w:rsid w:val="00325053"/>
    <w:pPr>
      <w:ind w:leftChars="2500" w:left="100"/>
    </w:pPr>
  </w:style>
  <w:style w:type="paragraph" w:styleId="a8">
    <w:name w:val="Body Text Indent"/>
    <w:basedOn w:val="a"/>
    <w:rsid w:val="003A4359"/>
    <w:pPr>
      <w:ind w:firstLine="630"/>
    </w:pPr>
    <w:rPr>
      <w:rFonts w:ascii="黑体" w:eastAsia="黑体" w:hAnsi="华文仿宋"/>
      <w:sz w:val="32"/>
    </w:rPr>
  </w:style>
  <w:style w:type="paragraph" w:styleId="2">
    <w:name w:val="Body Text Indent 2"/>
    <w:basedOn w:val="a"/>
    <w:rsid w:val="00766306"/>
    <w:pPr>
      <w:spacing w:after="120" w:line="480" w:lineRule="auto"/>
      <w:ind w:leftChars="200" w:left="420"/>
    </w:pPr>
  </w:style>
  <w:style w:type="paragraph" w:styleId="HTML">
    <w:name w:val="HTML Preformatted"/>
    <w:basedOn w:val="a"/>
    <w:rsid w:val="007663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title">
    <w:name w:val="title"/>
    <w:basedOn w:val="a"/>
    <w:rsid w:val="00FA201B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FA20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qFormat/>
    <w:rsid w:val="004B7F3E"/>
    <w:rPr>
      <w:b/>
      <w:bCs/>
    </w:rPr>
  </w:style>
  <w:style w:type="paragraph" w:styleId="3">
    <w:name w:val="Body Text Indent 3"/>
    <w:basedOn w:val="a"/>
    <w:rsid w:val="0070697A"/>
    <w:pPr>
      <w:spacing w:after="120"/>
      <w:ind w:leftChars="200" w:left="420"/>
    </w:pPr>
    <w:rPr>
      <w:sz w:val="16"/>
      <w:szCs w:val="16"/>
    </w:rPr>
  </w:style>
  <w:style w:type="character" w:styleId="ab">
    <w:name w:val="Hyperlink"/>
    <w:basedOn w:val="a0"/>
    <w:rsid w:val="0070697A"/>
    <w:rPr>
      <w:color w:val="0000FF"/>
      <w:u w:val="single"/>
    </w:rPr>
  </w:style>
  <w:style w:type="paragraph" w:styleId="ac">
    <w:name w:val="Balloon Text"/>
    <w:basedOn w:val="a"/>
    <w:link w:val="Char1"/>
    <w:uiPriority w:val="99"/>
    <w:rsid w:val="00082B45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E2253A"/>
    <w:rPr>
      <w:rFonts w:eastAsia="宋体"/>
      <w:kern w:val="2"/>
      <w:sz w:val="18"/>
      <w:szCs w:val="18"/>
      <w:lang w:val="en-US" w:eastAsia="zh-CN" w:bidi="ar-SA"/>
    </w:rPr>
  </w:style>
  <w:style w:type="paragraph" w:styleId="ad">
    <w:name w:val="header"/>
    <w:basedOn w:val="a"/>
    <w:link w:val="Char2"/>
    <w:uiPriority w:val="99"/>
    <w:rsid w:val="00E22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d"/>
    <w:uiPriority w:val="99"/>
    <w:rsid w:val="00E2253A"/>
    <w:rPr>
      <w:rFonts w:eastAsia="宋体"/>
      <w:kern w:val="2"/>
      <w:sz w:val="18"/>
      <w:szCs w:val="18"/>
      <w:lang w:val="en-US" w:eastAsia="zh-CN" w:bidi="ar-SA"/>
    </w:rPr>
  </w:style>
  <w:style w:type="paragraph" w:styleId="ae">
    <w:name w:val="Plain Text"/>
    <w:basedOn w:val="a"/>
    <w:rsid w:val="006545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3">
    <w:name w:val="Char"/>
    <w:basedOn w:val="a"/>
    <w:rsid w:val="0018344E"/>
    <w:rPr>
      <w:rFonts w:ascii="宋体" w:hAnsi="宋体" w:cs="Courier New"/>
      <w:sz w:val="32"/>
      <w:szCs w:val="32"/>
    </w:rPr>
  </w:style>
  <w:style w:type="paragraph" w:styleId="af">
    <w:name w:val="List Paragraph"/>
    <w:basedOn w:val="a"/>
    <w:uiPriority w:val="34"/>
    <w:qFormat/>
    <w:rsid w:val="00392947"/>
    <w:pPr>
      <w:ind w:firstLineChars="200" w:firstLine="420"/>
    </w:pPr>
    <w:rPr>
      <w:rFonts w:ascii="Calibri" w:hAnsi="Calibri"/>
      <w:szCs w:val="22"/>
    </w:rPr>
  </w:style>
  <w:style w:type="paragraph" w:customStyle="1" w:styleId="CharCharCharCharCharChar">
    <w:name w:val="Char Char Char Char Char Char"/>
    <w:basedOn w:val="a"/>
    <w:rsid w:val="00D93BE7"/>
    <w:pPr>
      <w:adjustRightInd w:val="0"/>
      <w:spacing w:line="360" w:lineRule="atLeast"/>
      <w:textAlignment w:val="baseline"/>
    </w:pPr>
    <w:rPr>
      <w:rFonts w:ascii="宋体" w:hAnsi="宋体" w:cs="Courier New"/>
      <w:sz w:val="32"/>
      <w:szCs w:val="32"/>
    </w:rPr>
  </w:style>
  <w:style w:type="paragraph" w:customStyle="1" w:styleId="CharCharCharChar">
    <w:name w:val="Char Char Char Char"/>
    <w:basedOn w:val="a"/>
    <w:rsid w:val="00242FF6"/>
    <w:rPr>
      <w:rFonts w:ascii="宋体" w:hAnsi="宋体" w:cs="Courier New"/>
      <w:sz w:val="32"/>
      <w:szCs w:val="32"/>
    </w:rPr>
  </w:style>
  <w:style w:type="character" w:customStyle="1" w:styleId="style41">
    <w:name w:val="style41"/>
    <w:basedOn w:val="a0"/>
    <w:rsid w:val="00A646AE"/>
    <w:rPr>
      <w:sz w:val="24"/>
      <w:szCs w:val="24"/>
    </w:rPr>
  </w:style>
  <w:style w:type="character" w:customStyle="1" w:styleId="5Char">
    <w:name w:val="标题 5 Char"/>
    <w:basedOn w:val="a0"/>
    <w:link w:val="5"/>
    <w:semiHidden/>
    <w:rsid w:val="00C849B6"/>
    <w:rPr>
      <w:b/>
      <w:bCs/>
      <w:kern w:val="2"/>
      <w:sz w:val="28"/>
      <w:szCs w:val="28"/>
    </w:rPr>
  </w:style>
  <w:style w:type="character" w:customStyle="1" w:styleId="Char0">
    <w:name w:val="日期 Char"/>
    <w:basedOn w:val="a0"/>
    <w:link w:val="a7"/>
    <w:uiPriority w:val="99"/>
    <w:rsid w:val="00C140A7"/>
    <w:rPr>
      <w:kern w:val="2"/>
      <w:sz w:val="21"/>
      <w:szCs w:val="24"/>
    </w:rPr>
  </w:style>
  <w:style w:type="character" w:customStyle="1" w:styleId="Char1">
    <w:name w:val="批注框文本 Char"/>
    <w:basedOn w:val="a0"/>
    <w:link w:val="ac"/>
    <w:uiPriority w:val="99"/>
    <w:rsid w:val="00C140A7"/>
    <w:rPr>
      <w:kern w:val="2"/>
      <w:sz w:val="18"/>
      <w:szCs w:val="18"/>
    </w:rPr>
  </w:style>
  <w:style w:type="paragraph" w:styleId="af0">
    <w:name w:val="Revision"/>
    <w:hidden/>
    <w:uiPriority w:val="99"/>
    <w:semiHidden/>
    <w:rsid w:val="001C413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31FD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Char"/>
    <w:semiHidden/>
    <w:unhideWhenUsed/>
    <w:qFormat/>
    <w:rsid w:val="00C849B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sid w:val="00E4394D"/>
    <w:pPr>
      <w:jc w:val="center"/>
    </w:pPr>
    <w:rPr>
      <w:sz w:val="36"/>
      <w:szCs w:val="20"/>
    </w:rPr>
  </w:style>
  <w:style w:type="table" w:styleId="a4">
    <w:name w:val="Table Grid"/>
    <w:basedOn w:val="a1"/>
    <w:uiPriority w:val="99"/>
    <w:rsid w:val="00E439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rsid w:val="00325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325053"/>
  </w:style>
  <w:style w:type="paragraph" w:styleId="a7">
    <w:name w:val="Date"/>
    <w:basedOn w:val="a"/>
    <w:next w:val="a"/>
    <w:link w:val="Char0"/>
    <w:uiPriority w:val="99"/>
    <w:rsid w:val="00325053"/>
    <w:pPr>
      <w:ind w:leftChars="2500" w:left="100"/>
    </w:pPr>
  </w:style>
  <w:style w:type="paragraph" w:styleId="a8">
    <w:name w:val="Body Text Indent"/>
    <w:basedOn w:val="a"/>
    <w:rsid w:val="003A4359"/>
    <w:pPr>
      <w:ind w:firstLine="630"/>
    </w:pPr>
    <w:rPr>
      <w:rFonts w:ascii="黑体" w:eastAsia="黑体" w:hAnsi="华文仿宋"/>
      <w:sz w:val="32"/>
    </w:rPr>
  </w:style>
  <w:style w:type="paragraph" w:styleId="2">
    <w:name w:val="Body Text Indent 2"/>
    <w:basedOn w:val="a"/>
    <w:rsid w:val="00766306"/>
    <w:pPr>
      <w:spacing w:after="120" w:line="480" w:lineRule="auto"/>
      <w:ind w:leftChars="200" w:left="420"/>
    </w:pPr>
  </w:style>
  <w:style w:type="paragraph" w:styleId="HTML">
    <w:name w:val="HTML Preformatted"/>
    <w:basedOn w:val="a"/>
    <w:rsid w:val="007663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title">
    <w:name w:val="title"/>
    <w:basedOn w:val="a"/>
    <w:rsid w:val="00FA201B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FA20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qFormat/>
    <w:rsid w:val="004B7F3E"/>
    <w:rPr>
      <w:b/>
      <w:bCs/>
    </w:rPr>
  </w:style>
  <w:style w:type="paragraph" w:styleId="3">
    <w:name w:val="Body Text Indent 3"/>
    <w:basedOn w:val="a"/>
    <w:rsid w:val="0070697A"/>
    <w:pPr>
      <w:spacing w:after="120"/>
      <w:ind w:leftChars="200" w:left="420"/>
    </w:pPr>
    <w:rPr>
      <w:sz w:val="16"/>
      <w:szCs w:val="16"/>
    </w:rPr>
  </w:style>
  <w:style w:type="character" w:styleId="ab">
    <w:name w:val="Hyperlink"/>
    <w:basedOn w:val="a0"/>
    <w:rsid w:val="0070697A"/>
    <w:rPr>
      <w:color w:val="0000FF"/>
      <w:u w:val="single"/>
    </w:rPr>
  </w:style>
  <w:style w:type="paragraph" w:styleId="ac">
    <w:name w:val="Balloon Text"/>
    <w:basedOn w:val="a"/>
    <w:link w:val="Char1"/>
    <w:uiPriority w:val="99"/>
    <w:rsid w:val="00082B45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E2253A"/>
    <w:rPr>
      <w:rFonts w:eastAsia="宋体"/>
      <w:kern w:val="2"/>
      <w:sz w:val="18"/>
      <w:szCs w:val="18"/>
      <w:lang w:val="en-US" w:eastAsia="zh-CN" w:bidi="ar-SA"/>
    </w:rPr>
  </w:style>
  <w:style w:type="paragraph" w:styleId="ad">
    <w:name w:val="header"/>
    <w:basedOn w:val="a"/>
    <w:link w:val="Char2"/>
    <w:uiPriority w:val="99"/>
    <w:rsid w:val="00E22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d"/>
    <w:uiPriority w:val="99"/>
    <w:rsid w:val="00E2253A"/>
    <w:rPr>
      <w:rFonts w:eastAsia="宋体"/>
      <w:kern w:val="2"/>
      <w:sz w:val="18"/>
      <w:szCs w:val="18"/>
      <w:lang w:val="en-US" w:eastAsia="zh-CN" w:bidi="ar-SA"/>
    </w:rPr>
  </w:style>
  <w:style w:type="paragraph" w:styleId="ae">
    <w:name w:val="Plain Text"/>
    <w:basedOn w:val="a"/>
    <w:rsid w:val="006545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3">
    <w:name w:val=" Char"/>
    <w:basedOn w:val="a"/>
    <w:rsid w:val="0018344E"/>
    <w:rPr>
      <w:rFonts w:ascii="宋体" w:hAnsi="宋体" w:cs="Courier New"/>
      <w:sz w:val="32"/>
      <w:szCs w:val="32"/>
    </w:rPr>
  </w:style>
  <w:style w:type="paragraph" w:styleId="af">
    <w:name w:val="List Paragraph"/>
    <w:basedOn w:val="a"/>
    <w:uiPriority w:val="34"/>
    <w:qFormat/>
    <w:rsid w:val="00392947"/>
    <w:pPr>
      <w:ind w:firstLineChars="200" w:firstLine="420"/>
    </w:pPr>
    <w:rPr>
      <w:rFonts w:ascii="Calibri" w:hAnsi="Calibri"/>
      <w:szCs w:val="22"/>
    </w:rPr>
  </w:style>
  <w:style w:type="paragraph" w:customStyle="1" w:styleId="CharCharCharCharCharChar">
    <w:name w:val=" Char Char Char Char Char Char"/>
    <w:basedOn w:val="a"/>
    <w:rsid w:val="00D93BE7"/>
    <w:pPr>
      <w:adjustRightInd w:val="0"/>
      <w:spacing w:line="360" w:lineRule="atLeast"/>
      <w:textAlignment w:val="baseline"/>
    </w:pPr>
    <w:rPr>
      <w:rFonts w:ascii="宋体" w:hAnsi="宋体" w:cs="Courier New"/>
      <w:sz w:val="32"/>
      <w:szCs w:val="32"/>
    </w:rPr>
  </w:style>
  <w:style w:type="paragraph" w:customStyle="1" w:styleId="CharCharCharChar">
    <w:name w:val=" Char Char Char Char"/>
    <w:basedOn w:val="a"/>
    <w:rsid w:val="00242FF6"/>
    <w:rPr>
      <w:rFonts w:ascii="宋体" w:hAnsi="宋体" w:cs="Courier New"/>
      <w:sz w:val="32"/>
      <w:szCs w:val="32"/>
    </w:rPr>
  </w:style>
  <w:style w:type="character" w:customStyle="1" w:styleId="style41">
    <w:name w:val="style41"/>
    <w:basedOn w:val="a0"/>
    <w:rsid w:val="00A646AE"/>
    <w:rPr>
      <w:sz w:val="24"/>
      <w:szCs w:val="24"/>
    </w:rPr>
  </w:style>
  <w:style w:type="character" w:customStyle="1" w:styleId="5Char">
    <w:name w:val="标题 5 Char"/>
    <w:basedOn w:val="a0"/>
    <w:link w:val="5"/>
    <w:semiHidden/>
    <w:rsid w:val="00C849B6"/>
    <w:rPr>
      <w:b/>
      <w:bCs/>
      <w:kern w:val="2"/>
      <w:sz w:val="28"/>
      <w:szCs w:val="28"/>
    </w:rPr>
  </w:style>
  <w:style w:type="character" w:customStyle="1" w:styleId="Char0">
    <w:name w:val="日期 Char"/>
    <w:basedOn w:val="a0"/>
    <w:link w:val="a7"/>
    <w:uiPriority w:val="99"/>
    <w:rsid w:val="00C140A7"/>
    <w:rPr>
      <w:kern w:val="2"/>
      <w:sz w:val="21"/>
      <w:szCs w:val="24"/>
    </w:rPr>
  </w:style>
  <w:style w:type="character" w:customStyle="1" w:styleId="Char1">
    <w:name w:val="批注框文本 Char"/>
    <w:basedOn w:val="a0"/>
    <w:link w:val="ac"/>
    <w:uiPriority w:val="99"/>
    <w:rsid w:val="00C140A7"/>
    <w:rPr>
      <w:kern w:val="2"/>
      <w:sz w:val="18"/>
      <w:szCs w:val="18"/>
    </w:rPr>
  </w:style>
  <w:style w:type="paragraph" w:styleId="af0">
    <w:name w:val="Revision"/>
    <w:hidden/>
    <w:uiPriority w:val="99"/>
    <w:semiHidden/>
    <w:rsid w:val="001C413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cf\Application%20Data\Microsoft\Templates\&#20140;&#25945;&#12308;2005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87227-2E07-4CDF-8EBE-20777D59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京教〔2005〕号</Template>
  <TotalTime>1</TotalTime>
  <Pages>3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京教〔2003〕号</dc:title>
  <dc:creator>wcf</dc:creator>
  <cp:lastModifiedBy>lint</cp:lastModifiedBy>
  <cp:revision>3</cp:revision>
  <cp:lastPrinted>2016-08-11T07:25:00Z</cp:lastPrinted>
  <dcterms:created xsi:type="dcterms:W3CDTF">2016-08-30T03:11:00Z</dcterms:created>
  <dcterms:modified xsi:type="dcterms:W3CDTF">2016-08-30T06:16:00Z</dcterms:modified>
</cp:coreProperties>
</file>