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99" w:rsidRDefault="00DE2032" w:rsidP="00D80F47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F12F1C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北京印刷学院</w:t>
      </w:r>
    </w:p>
    <w:p w:rsidR="00794399" w:rsidRDefault="00DE2032" w:rsidP="00794399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工商管理</w:t>
      </w:r>
      <w:r w:rsidRPr="00C5025C">
        <w:rPr>
          <w:rFonts w:ascii="仿宋" w:eastAsia="仿宋" w:hAnsi="仿宋" w:cs="PMingLiU" w:hint="eastAsia"/>
          <w:b/>
          <w:kern w:val="0"/>
          <w:position w:val="-2"/>
          <w:sz w:val="32"/>
          <w:szCs w:val="32"/>
        </w:rPr>
        <w:t>一级学科</w:t>
      </w:r>
      <w:r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会计方向</w:t>
      </w:r>
    </w:p>
    <w:p w:rsidR="00DE2032" w:rsidRPr="00794399" w:rsidRDefault="00DE2032" w:rsidP="00794399">
      <w:pPr>
        <w:widowControl/>
        <w:spacing w:line="360" w:lineRule="auto"/>
        <w:jc w:val="center"/>
        <w:outlineLvl w:val="2"/>
        <w:rPr>
          <w:rFonts w:ascii="仿宋" w:eastAsia="仿宋" w:hAnsi="仿宋" w:cs="宋体"/>
          <w:b/>
          <w:bCs/>
          <w:kern w:val="0"/>
          <w:sz w:val="32"/>
          <w:szCs w:val="32"/>
        </w:rPr>
      </w:pPr>
      <w:r w:rsidRPr="00F12F1C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高级课程研修班招生简章</w:t>
      </w:r>
    </w:p>
    <w:p w:rsidR="00DE2032" w:rsidRPr="004C70FD" w:rsidRDefault="00DE2032" w:rsidP="004C70FD">
      <w:pPr>
        <w:spacing w:line="360" w:lineRule="auto"/>
        <w:ind w:firstLineChars="200" w:firstLine="560"/>
        <w:rPr>
          <w:rFonts w:ascii="仿宋" w:eastAsia="仿宋" w:hAnsi="仿宋" w:cs="宋体"/>
          <w:bCs/>
          <w:kern w:val="0"/>
          <w:sz w:val="28"/>
          <w:szCs w:val="28"/>
        </w:rPr>
      </w:pPr>
      <w:r w:rsidRPr="006636FE">
        <w:rPr>
          <w:rFonts w:ascii="仿宋" w:eastAsia="仿宋" w:hAnsi="仿宋" w:hint="eastAsia"/>
          <w:sz w:val="28"/>
          <w:szCs w:val="28"/>
        </w:rPr>
        <w:t>为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适应改革开放和社会经济发展，</w:t>
      </w:r>
      <w:r w:rsidRPr="006636FE">
        <w:rPr>
          <w:rFonts w:ascii="仿宋" w:eastAsia="仿宋" w:hAnsi="仿宋" w:hint="eastAsia"/>
          <w:sz w:val="28"/>
          <w:szCs w:val="28"/>
        </w:rPr>
        <w:t>满足新闻</w:t>
      </w:r>
      <w:r>
        <w:rPr>
          <w:rFonts w:ascii="仿宋" w:eastAsia="仿宋" w:hAnsi="仿宋" w:hint="eastAsia"/>
          <w:sz w:val="28"/>
          <w:szCs w:val="28"/>
        </w:rPr>
        <w:t>、</w:t>
      </w:r>
      <w:r w:rsidRPr="006636FE">
        <w:rPr>
          <w:rFonts w:ascii="仿宋" w:eastAsia="仿宋" w:hAnsi="仿宋" w:hint="eastAsia"/>
          <w:sz w:val="28"/>
          <w:szCs w:val="28"/>
        </w:rPr>
        <w:t>出版</w:t>
      </w:r>
      <w:r>
        <w:rPr>
          <w:rFonts w:ascii="仿宋" w:eastAsia="仿宋" w:hAnsi="仿宋" w:hint="eastAsia"/>
          <w:sz w:val="28"/>
          <w:szCs w:val="28"/>
        </w:rPr>
        <w:t>、广电及印刷包装</w:t>
      </w:r>
      <w:r w:rsidRPr="006636FE">
        <w:rPr>
          <w:rFonts w:ascii="仿宋" w:eastAsia="仿宋" w:hAnsi="仿宋" w:hint="eastAsia"/>
          <w:sz w:val="28"/>
          <w:szCs w:val="28"/>
        </w:rPr>
        <w:t>业对</w:t>
      </w:r>
      <w:r>
        <w:rPr>
          <w:rFonts w:ascii="仿宋" w:eastAsia="仿宋" w:hAnsi="仿宋" w:hint="eastAsia"/>
          <w:sz w:val="28"/>
          <w:szCs w:val="28"/>
        </w:rPr>
        <w:t>复合型</w:t>
      </w:r>
      <w:r w:rsidRPr="006636FE">
        <w:rPr>
          <w:rFonts w:ascii="仿宋" w:eastAsia="仿宋" w:hAnsi="仿宋" w:hint="eastAsia"/>
          <w:sz w:val="28"/>
          <w:szCs w:val="28"/>
        </w:rPr>
        <w:t>高层次人才的需求，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提高</w:t>
      </w:r>
      <w:r>
        <w:rPr>
          <w:rFonts w:ascii="仿宋" w:eastAsia="仿宋" w:hAnsi="仿宋" w:cs="宋体" w:hint="eastAsia"/>
          <w:kern w:val="0"/>
          <w:sz w:val="28"/>
          <w:szCs w:val="28"/>
        </w:rPr>
        <w:t>从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业人员</w:t>
      </w:r>
      <w:r>
        <w:rPr>
          <w:rFonts w:ascii="仿宋" w:eastAsia="仿宋" w:hAnsi="仿宋" w:cs="宋体" w:hint="eastAsia"/>
          <w:kern w:val="0"/>
          <w:sz w:val="28"/>
          <w:szCs w:val="28"/>
        </w:rPr>
        <w:t>综合基本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素质，</w:t>
      </w:r>
      <w:r w:rsidRPr="006636FE">
        <w:rPr>
          <w:rFonts w:ascii="仿宋" w:eastAsia="仿宋" w:hAnsi="仿宋" w:hint="eastAsia"/>
          <w:sz w:val="28"/>
          <w:szCs w:val="28"/>
        </w:rPr>
        <w:t>北京印刷学院</w:t>
      </w:r>
      <w:r w:rsidRPr="004C70FD">
        <w:rPr>
          <w:rFonts w:ascii="仿宋" w:eastAsia="仿宋" w:hAnsi="仿宋" w:cs="宋体" w:hint="eastAsia"/>
          <w:kern w:val="0"/>
          <w:sz w:val="28"/>
          <w:szCs w:val="28"/>
        </w:rPr>
        <w:t>决定举办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会计方向</w:t>
      </w:r>
      <w:r w:rsidRPr="004C70FD">
        <w:rPr>
          <w:rFonts w:ascii="仿宋" w:eastAsia="仿宋" w:hAnsi="仿宋" w:cs="宋体" w:hint="eastAsia"/>
          <w:bCs/>
          <w:kern w:val="0"/>
          <w:sz w:val="28"/>
          <w:szCs w:val="28"/>
        </w:rPr>
        <w:t>高级课程研修班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。</w:t>
      </w:r>
    </w:p>
    <w:p w:rsidR="00DE2032" w:rsidRPr="00C61033" w:rsidRDefault="00DE2032" w:rsidP="00392BDD">
      <w:pPr>
        <w:pStyle w:val="a9"/>
        <w:numPr>
          <w:ilvl w:val="0"/>
          <w:numId w:val="7"/>
        </w:numPr>
        <w:autoSpaceDE w:val="0"/>
        <w:autoSpaceDN w:val="0"/>
        <w:spacing w:line="360" w:lineRule="auto"/>
        <w:ind w:firstLineChars="0"/>
        <w:rPr>
          <w:rFonts w:ascii="仿宋" w:eastAsia="仿宋" w:hAnsi="仿宋" w:cs="微软雅黑"/>
          <w:b/>
          <w:kern w:val="0"/>
          <w:sz w:val="28"/>
          <w:szCs w:val="28"/>
        </w:rPr>
      </w:pPr>
      <w:r w:rsidRPr="00C61033">
        <w:rPr>
          <w:rFonts w:ascii="仿宋" w:eastAsia="仿宋" w:hAnsi="仿宋" w:cs="微软雅黑" w:hint="eastAsia"/>
          <w:b/>
          <w:kern w:val="0"/>
          <w:sz w:val="28"/>
          <w:szCs w:val="28"/>
        </w:rPr>
        <w:t>硕士点概况</w:t>
      </w:r>
    </w:p>
    <w:p w:rsidR="00DE2032" w:rsidRDefault="00DE2032" w:rsidP="006A6C2B">
      <w:pPr>
        <w:autoSpaceDE w:val="0"/>
        <w:autoSpaceDN w:val="0"/>
        <w:spacing w:line="360" w:lineRule="auto"/>
        <w:ind w:firstLineChars="200" w:firstLine="560"/>
        <w:rPr>
          <w:rFonts w:ascii="仿宋" w:eastAsia="仿宋" w:hAnsi="仿宋" w:cs="微软雅黑"/>
          <w:kern w:val="0"/>
          <w:sz w:val="28"/>
          <w:szCs w:val="28"/>
        </w:rPr>
      </w:pPr>
      <w:r>
        <w:rPr>
          <w:rFonts w:ascii="仿宋" w:eastAsia="仿宋" w:hAnsi="仿宋" w:cs="微软雅黑" w:hint="eastAsia"/>
          <w:kern w:val="0"/>
          <w:sz w:val="28"/>
          <w:szCs w:val="28"/>
        </w:rPr>
        <w:t>会计方向</w:t>
      </w:r>
      <w:r w:rsidRPr="000A7787">
        <w:rPr>
          <w:rFonts w:ascii="仿宋" w:eastAsia="仿宋" w:hAnsi="仿宋" w:cs="宋体" w:hint="eastAsia"/>
          <w:bCs/>
          <w:kern w:val="0"/>
          <w:sz w:val="28"/>
          <w:szCs w:val="28"/>
        </w:rPr>
        <w:t>高级课程研修班</w:t>
      </w:r>
      <w:r>
        <w:rPr>
          <w:rFonts w:ascii="仿宋" w:eastAsia="仿宋" w:hAnsi="仿宋" w:cs="宋体" w:hint="eastAsia"/>
          <w:bCs/>
          <w:kern w:val="0"/>
          <w:sz w:val="28"/>
          <w:szCs w:val="28"/>
        </w:rPr>
        <w:t>主要依托经济管理学院办学。学院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现有校内专兼职教师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60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余人。高级职称教师占专任教师比例达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68%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，博士比例</w:t>
      </w:r>
      <w:r>
        <w:rPr>
          <w:rFonts w:ascii="仿宋" w:eastAsia="仿宋" w:hAnsi="仿宋" w:cs="微软雅黑" w:hint="eastAsia"/>
          <w:kern w:val="0"/>
          <w:sz w:val="28"/>
          <w:szCs w:val="28"/>
        </w:rPr>
        <w:t>达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8</w:t>
      </w:r>
      <w:r>
        <w:rPr>
          <w:rFonts w:ascii="仿宋" w:eastAsia="仿宋" w:hAnsi="仿宋" w:cs="微软雅黑"/>
          <w:kern w:val="0"/>
          <w:sz w:val="28"/>
          <w:szCs w:val="28"/>
        </w:rPr>
        <w:t>5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%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。拥有北京市级优秀教学团队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个，校级优秀教学团队</w:t>
      </w:r>
      <w:r>
        <w:rPr>
          <w:rFonts w:ascii="仿宋" w:eastAsia="仿宋" w:hAnsi="仿宋" w:cs="微软雅黑" w:hint="eastAsia"/>
          <w:kern w:val="0"/>
          <w:sz w:val="28"/>
          <w:szCs w:val="28"/>
        </w:rPr>
        <w:t>和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科研团队</w:t>
      </w:r>
      <w:r>
        <w:rPr>
          <w:rFonts w:ascii="仿宋" w:eastAsia="仿宋" w:hAnsi="仿宋" w:cs="微软雅黑"/>
          <w:kern w:val="0"/>
          <w:sz w:val="28"/>
          <w:szCs w:val="28"/>
        </w:rPr>
        <w:t>5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个。有国家新闻出版行业领军人才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人，北京市宣传文化系统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“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四个一批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”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人，北京市教学名师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人，北京市拔尖创新人才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2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人，北京市级优秀中青年骨干教师、青年英才</w:t>
      </w:r>
      <w:r w:rsidRPr="00C27976">
        <w:rPr>
          <w:rFonts w:ascii="仿宋" w:eastAsia="仿宋" w:hAnsi="仿宋" w:cs="微软雅黑"/>
          <w:kern w:val="0"/>
          <w:sz w:val="28"/>
          <w:szCs w:val="28"/>
        </w:rPr>
        <w:t>10</w:t>
      </w:r>
      <w:r w:rsidRPr="00C27976">
        <w:rPr>
          <w:rFonts w:ascii="仿宋" w:eastAsia="仿宋" w:hAnsi="仿宋" w:cs="微软雅黑" w:hint="eastAsia"/>
          <w:kern w:val="0"/>
          <w:sz w:val="28"/>
          <w:szCs w:val="28"/>
        </w:rPr>
        <w:t>人。</w:t>
      </w:r>
      <w:r w:rsidRPr="001709C5">
        <w:rPr>
          <w:rFonts w:ascii="仿宋" w:eastAsia="仿宋" w:hAnsi="仿宋" w:cs="微软雅黑" w:hint="eastAsia"/>
          <w:kern w:val="0"/>
          <w:sz w:val="28"/>
          <w:szCs w:val="28"/>
        </w:rPr>
        <w:t>专业教师具有丰富的会计、审计、财务以及企业管理的经验，</w:t>
      </w:r>
      <w:r>
        <w:rPr>
          <w:rFonts w:ascii="仿宋" w:eastAsia="仿宋" w:hAnsi="仿宋" w:cs="微软雅黑" w:hint="eastAsia"/>
          <w:kern w:val="0"/>
          <w:sz w:val="28"/>
          <w:szCs w:val="28"/>
        </w:rPr>
        <w:t>多项教学科研成果先后获得国家和北京市奖励。</w:t>
      </w:r>
      <w:r w:rsidRPr="001709C5">
        <w:rPr>
          <w:rFonts w:ascii="仿宋" w:eastAsia="仿宋" w:hAnsi="仿宋" w:cs="微软雅黑" w:hint="eastAsia"/>
          <w:kern w:val="0"/>
          <w:sz w:val="28"/>
          <w:szCs w:val="28"/>
        </w:rPr>
        <w:t>聘请了来自国内著名高校、出版社、金融机构和大型会计师事务所的</w:t>
      </w:r>
      <w:r w:rsidRPr="001709C5">
        <w:rPr>
          <w:rFonts w:ascii="仿宋" w:eastAsia="仿宋" w:hAnsi="仿宋" w:cs="微软雅黑"/>
          <w:kern w:val="0"/>
          <w:sz w:val="28"/>
          <w:szCs w:val="28"/>
        </w:rPr>
        <w:t>30</w:t>
      </w:r>
      <w:r w:rsidRPr="001709C5">
        <w:rPr>
          <w:rFonts w:ascii="仿宋" w:eastAsia="仿宋" w:hAnsi="仿宋" w:cs="微软雅黑" w:hint="eastAsia"/>
          <w:kern w:val="0"/>
          <w:sz w:val="28"/>
          <w:szCs w:val="28"/>
        </w:rPr>
        <w:t>多名专家担任校外导师。</w:t>
      </w:r>
    </w:p>
    <w:p w:rsidR="00DE2032" w:rsidRPr="001709C5" w:rsidRDefault="00DE2032" w:rsidP="001709C5">
      <w:pPr>
        <w:autoSpaceDE w:val="0"/>
        <w:autoSpaceDN w:val="0"/>
        <w:spacing w:line="360" w:lineRule="auto"/>
        <w:ind w:firstLineChars="200" w:firstLine="560"/>
        <w:rPr>
          <w:rFonts w:ascii="仿宋" w:eastAsia="仿宋" w:hAnsi="仿宋" w:cs="宋体"/>
          <w:sz w:val="28"/>
          <w:szCs w:val="28"/>
        </w:rPr>
      </w:pPr>
      <w:r w:rsidRPr="001709C5">
        <w:rPr>
          <w:rFonts w:ascii="仿宋" w:eastAsia="仿宋" w:hAnsi="仿宋" w:cs="宋体" w:hint="eastAsia"/>
          <w:sz w:val="28"/>
          <w:szCs w:val="28"/>
        </w:rPr>
        <w:t>本硕士点建设了一批校外实习基地，包括北京兴华会计师事务所、中勤万信会计师事务所、华寅五洲会计师事务所、华普天健会计师事务所、中关村科技控股有限公司、机械工业出版社、商务印书馆、高等教育出版社、外语教学与研究出版社、电子工业出版社、人民邮电出版社等</w:t>
      </w:r>
      <w:r w:rsidRPr="001709C5">
        <w:rPr>
          <w:rFonts w:ascii="仿宋" w:eastAsia="仿宋" w:hAnsi="仿宋" w:cs="宋体"/>
          <w:sz w:val="28"/>
          <w:szCs w:val="28"/>
        </w:rPr>
        <w:t>30</w:t>
      </w:r>
      <w:r w:rsidRPr="001709C5">
        <w:rPr>
          <w:rFonts w:ascii="仿宋" w:eastAsia="仿宋" w:hAnsi="仿宋" w:cs="宋体" w:hint="eastAsia"/>
          <w:sz w:val="28"/>
          <w:szCs w:val="28"/>
        </w:rPr>
        <w:t>多家知名企业。本硕士点拥有设备先进、功能完善的专业实验室，配备了会计、财务、审计、税务、投资等专业教学软件。</w:t>
      </w:r>
    </w:p>
    <w:p w:rsidR="00DE2032" w:rsidRPr="00C61033" w:rsidRDefault="00DE2032" w:rsidP="00182581">
      <w:pPr>
        <w:pStyle w:val="a9"/>
        <w:numPr>
          <w:ilvl w:val="0"/>
          <w:numId w:val="7"/>
        </w:numPr>
        <w:autoSpaceDE w:val="0"/>
        <w:autoSpaceDN w:val="0"/>
        <w:adjustRightInd w:val="0"/>
        <w:spacing w:line="360" w:lineRule="auto"/>
        <w:ind w:firstLineChars="0"/>
        <w:jc w:val="left"/>
        <w:rPr>
          <w:rFonts w:ascii="仿宋" w:eastAsia="仿宋" w:hAnsi="仿宋" w:cs="宋体"/>
          <w:b/>
          <w:color w:val="231F20"/>
          <w:kern w:val="0"/>
          <w:sz w:val="28"/>
          <w:szCs w:val="28"/>
        </w:rPr>
      </w:pPr>
      <w:r w:rsidRPr="00C61033">
        <w:rPr>
          <w:rFonts w:ascii="仿宋" w:eastAsia="仿宋" w:hAnsi="仿宋" w:cs="微软雅黑" w:hint="eastAsia"/>
          <w:b/>
          <w:kern w:val="0"/>
          <w:sz w:val="28"/>
          <w:szCs w:val="28"/>
        </w:rPr>
        <w:lastRenderedPageBreak/>
        <w:t>培养目标</w:t>
      </w:r>
    </w:p>
    <w:p w:rsidR="00DE2032" w:rsidRDefault="00DE2032" w:rsidP="001709C5">
      <w:pPr>
        <w:autoSpaceDE w:val="0"/>
        <w:autoSpaceDN w:val="0"/>
        <w:adjustRightInd w:val="0"/>
        <w:spacing w:line="360" w:lineRule="auto"/>
        <w:ind w:firstLineChars="200" w:firstLine="560"/>
        <w:jc w:val="left"/>
        <w:rPr>
          <w:rFonts w:ascii="仿宋" w:eastAsia="仿宋" w:hAnsi="仿宋" w:cs="宋体"/>
          <w:color w:val="231F20"/>
          <w:kern w:val="0"/>
          <w:sz w:val="28"/>
          <w:szCs w:val="28"/>
        </w:rPr>
      </w:pPr>
      <w:r w:rsidRPr="001709C5">
        <w:rPr>
          <w:rFonts w:ascii="仿宋" w:eastAsia="仿宋" w:hAnsi="仿宋" w:cs="宋体" w:hint="eastAsia"/>
          <w:color w:val="231F20"/>
          <w:kern w:val="0"/>
          <w:sz w:val="28"/>
          <w:szCs w:val="28"/>
        </w:rPr>
        <w:t>本硕士点培养掌握现代会计理论与实务，具有从事会计职业所需的职业道德、专业知识与技能，具有较强创新精神和实践能力，能够在新闻出版单位及其他企业、事业单位、政府部门等从事会计、财务管理、内部控制与审计等岗位工作的高素质、应用型会计专门人才。</w:t>
      </w:r>
    </w:p>
    <w:p w:rsidR="00DE2032" w:rsidRPr="00C61033" w:rsidRDefault="00DE2032" w:rsidP="00C61033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C61033">
        <w:rPr>
          <w:rFonts w:ascii="仿宋" w:eastAsia="仿宋" w:hAnsi="仿宋" w:cs="宋体" w:hint="eastAsia"/>
          <w:b/>
          <w:kern w:val="0"/>
          <w:sz w:val="28"/>
          <w:szCs w:val="28"/>
        </w:rPr>
        <w:t>三、课程设置</w:t>
      </w:r>
    </w:p>
    <w:p w:rsidR="00DE2032" w:rsidRDefault="00DE2032" w:rsidP="00C61033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中国特色社会主义理论与实践研究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税法与税务筹划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同等学力英语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管理经济学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商法概论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管理会计理论及实务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财务会计理论及实务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审计理论及实务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财务报表与经营分析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企业内部控制与风险管理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金融市场与金融工具</w:t>
      </w:r>
      <w:r>
        <w:rPr>
          <w:rFonts w:ascii="仿宋" w:eastAsia="仿宋" w:hAnsi="仿宋" w:cs="宋体" w:hint="eastAsia"/>
          <w:kern w:val="0"/>
          <w:sz w:val="28"/>
          <w:szCs w:val="28"/>
        </w:rPr>
        <w:t>、传媒企业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成本管理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传媒产业投融资</w:t>
      </w:r>
      <w:r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1709C5">
        <w:rPr>
          <w:rFonts w:ascii="仿宋" w:eastAsia="仿宋" w:hAnsi="仿宋" w:cs="宋体" w:hint="eastAsia"/>
          <w:kern w:val="0"/>
          <w:sz w:val="28"/>
          <w:szCs w:val="28"/>
        </w:rPr>
        <w:t>会计职业道德</w:t>
      </w:r>
      <w:r>
        <w:rPr>
          <w:rFonts w:ascii="仿宋" w:eastAsia="仿宋" w:hAnsi="仿宋" w:cs="宋体" w:hint="eastAsia"/>
          <w:kern w:val="0"/>
          <w:sz w:val="28"/>
          <w:szCs w:val="28"/>
        </w:rPr>
        <w:t>。</w:t>
      </w:r>
    </w:p>
    <w:p w:rsidR="000A4AD2" w:rsidRPr="000A4AD2" w:rsidRDefault="00445B24" w:rsidP="001020F0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0A4AD2">
        <w:rPr>
          <w:rFonts w:ascii="仿宋" w:eastAsia="仿宋" w:hAnsi="仿宋" w:cs="宋体" w:hint="eastAsia"/>
          <w:b/>
          <w:kern w:val="0"/>
          <w:sz w:val="28"/>
          <w:szCs w:val="28"/>
        </w:rPr>
        <w:t>四、培养方式</w:t>
      </w:r>
    </w:p>
    <w:p w:rsidR="00794399" w:rsidRPr="00794399" w:rsidRDefault="00794399" w:rsidP="00794399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94399">
        <w:rPr>
          <w:rFonts w:ascii="仿宋" w:eastAsia="仿宋" w:hAnsi="仿宋" w:hint="eastAsia"/>
          <w:sz w:val="28"/>
          <w:szCs w:val="28"/>
        </w:rPr>
        <w:t>1、在职学习，利用业余时间上课。以课堂讲授为主，采取理论与实践相结合、集中讲授与自学相结合的学习方式，</w:t>
      </w:r>
      <w:r w:rsidR="00DE5FAE">
        <w:rPr>
          <w:rFonts w:ascii="仿宋" w:eastAsia="仿宋" w:hAnsi="仿宋" w:hint="eastAsia"/>
          <w:sz w:val="28"/>
          <w:szCs w:val="28"/>
        </w:rPr>
        <w:t>并</w:t>
      </w:r>
      <w:r w:rsidRPr="00794399">
        <w:rPr>
          <w:rFonts w:ascii="仿宋" w:eastAsia="仿宋" w:hAnsi="仿宋" w:hint="eastAsia"/>
          <w:sz w:val="28"/>
          <w:szCs w:val="28"/>
        </w:rPr>
        <w:t>规定必读与参考书。</w:t>
      </w:r>
    </w:p>
    <w:p w:rsidR="00DE5FAE" w:rsidRDefault="00794399" w:rsidP="00794399">
      <w:pPr>
        <w:widowControl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794399">
        <w:rPr>
          <w:rFonts w:ascii="仿宋" w:eastAsia="仿宋" w:hAnsi="仿宋" w:hint="eastAsia"/>
          <w:sz w:val="28"/>
          <w:szCs w:val="28"/>
        </w:rPr>
        <w:t>2、考试方式：学位课或专业基础理论核心课程(4-6门)</w:t>
      </w:r>
      <w:r w:rsidR="00DE5FAE">
        <w:rPr>
          <w:rFonts w:ascii="仿宋" w:eastAsia="仿宋" w:hAnsi="仿宋" w:hint="eastAsia"/>
          <w:sz w:val="28"/>
          <w:szCs w:val="28"/>
        </w:rPr>
        <w:t>由研究生院</w:t>
      </w:r>
      <w:r w:rsidRPr="00794399">
        <w:rPr>
          <w:rFonts w:ascii="仿宋" w:eastAsia="仿宋" w:hAnsi="仿宋" w:hint="eastAsia"/>
          <w:sz w:val="28"/>
          <w:szCs w:val="28"/>
        </w:rPr>
        <w:t>组织考试，其它研修班课程由各二级学院组织考试。</w:t>
      </w:r>
    </w:p>
    <w:p w:rsidR="00794399" w:rsidRPr="00794399" w:rsidRDefault="00794399" w:rsidP="00794399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94399">
        <w:rPr>
          <w:rFonts w:ascii="仿宋" w:eastAsia="仿宋" w:hAnsi="仿宋" w:hint="eastAsia"/>
          <w:sz w:val="28"/>
          <w:szCs w:val="28"/>
        </w:rPr>
        <w:t>3、授课地点：北京印刷学院主校区。</w:t>
      </w:r>
    </w:p>
    <w:p w:rsidR="00794399" w:rsidRDefault="00794399" w:rsidP="00794399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794399">
        <w:rPr>
          <w:rFonts w:ascii="仿宋" w:eastAsia="仿宋" w:hAnsi="仿宋" w:hint="eastAsia"/>
          <w:sz w:val="28"/>
          <w:szCs w:val="28"/>
        </w:rPr>
        <w:t>4、参加国家考试资格：取得学士学位满三年。</w:t>
      </w:r>
    </w:p>
    <w:p w:rsidR="001020F0" w:rsidRPr="000A4AD2" w:rsidRDefault="001020F0" w:rsidP="001020F0">
      <w:pPr>
        <w:widowControl/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0A4AD2">
        <w:rPr>
          <w:rFonts w:ascii="仿宋" w:eastAsia="仿宋" w:hAnsi="仿宋" w:cs="宋体" w:hint="eastAsia"/>
          <w:b/>
          <w:kern w:val="0"/>
          <w:sz w:val="28"/>
          <w:szCs w:val="28"/>
        </w:rPr>
        <w:t>五、收费标准</w:t>
      </w:r>
    </w:p>
    <w:p w:rsidR="001020F0" w:rsidRPr="000A4AD2" w:rsidRDefault="001020F0" w:rsidP="001020F0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>研究课程研修班学费</w:t>
      </w:r>
      <w:r>
        <w:rPr>
          <w:rFonts w:ascii="仿宋" w:eastAsia="仿宋" w:hAnsi="仿宋" w:hint="eastAsia"/>
          <w:sz w:val="28"/>
          <w:szCs w:val="28"/>
        </w:rPr>
        <w:t>10</w:t>
      </w:r>
      <w:r w:rsidRPr="000A4AD2">
        <w:rPr>
          <w:rFonts w:ascii="仿宋" w:eastAsia="仿宋" w:hAnsi="仿宋" w:hint="eastAsia"/>
          <w:sz w:val="28"/>
          <w:szCs w:val="28"/>
        </w:rPr>
        <w:t>000元/生。通过国家外语、</w:t>
      </w:r>
      <w:r>
        <w:rPr>
          <w:rFonts w:ascii="仿宋" w:eastAsia="仿宋" w:hAnsi="仿宋" w:hint="eastAsia"/>
          <w:sz w:val="28"/>
          <w:szCs w:val="28"/>
        </w:rPr>
        <w:t>综合</w:t>
      </w:r>
      <w:r w:rsidRPr="000A4AD2">
        <w:rPr>
          <w:rFonts w:ascii="仿宋" w:eastAsia="仿宋" w:hAnsi="仿宋" w:hint="eastAsia"/>
          <w:sz w:val="28"/>
          <w:szCs w:val="28"/>
        </w:rPr>
        <w:t>及校学位课程考试，申请硕士学位15,000元/生。</w:t>
      </w:r>
    </w:p>
    <w:p w:rsidR="000A4AD2" w:rsidRPr="000A4AD2" w:rsidRDefault="00445B24" w:rsidP="001020F0">
      <w:pPr>
        <w:widowControl/>
        <w:numPr>
          <w:ilvl w:val="0"/>
          <w:numId w:val="8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0A4AD2">
        <w:rPr>
          <w:rFonts w:ascii="仿宋" w:eastAsia="仿宋" w:hAnsi="仿宋" w:cs="宋体" w:hint="eastAsia"/>
          <w:b/>
          <w:kern w:val="0"/>
          <w:sz w:val="28"/>
          <w:szCs w:val="28"/>
        </w:rPr>
        <w:lastRenderedPageBreak/>
        <w:t>颁发证书</w:t>
      </w:r>
    </w:p>
    <w:p w:rsidR="001020F0" w:rsidRPr="000A4AD2" w:rsidRDefault="001020F0" w:rsidP="001020F0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>完成研修班规定的课程并修满学分，颁发“北京印刷学院高级课程研修班结业证书”。</w:t>
      </w:r>
    </w:p>
    <w:p w:rsidR="000A4AD2" w:rsidRDefault="00445B24" w:rsidP="001020F0">
      <w:pPr>
        <w:widowControl/>
        <w:numPr>
          <w:ilvl w:val="0"/>
          <w:numId w:val="8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0A4AD2">
        <w:rPr>
          <w:rFonts w:ascii="仿宋" w:eastAsia="仿宋" w:hAnsi="仿宋" w:cs="宋体" w:hint="eastAsia"/>
          <w:b/>
          <w:kern w:val="0"/>
          <w:sz w:val="28"/>
          <w:szCs w:val="28"/>
        </w:rPr>
        <w:t>开学时间</w:t>
      </w:r>
    </w:p>
    <w:p w:rsidR="00794399" w:rsidRPr="00794399" w:rsidRDefault="00794399" w:rsidP="00794399">
      <w:pPr>
        <w:widowControl/>
        <w:spacing w:line="360" w:lineRule="auto"/>
        <w:ind w:left="720"/>
        <w:rPr>
          <w:rFonts w:ascii="仿宋" w:eastAsia="仿宋" w:hAnsi="仿宋"/>
          <w:sz w:val="28"/>
          <w:szCs w:val="28"/>
        </w:rPr>
      </w:pPr>
      <w:r w:rsidRPr="00794399">
        <w:rPr>
          <w:rFonts w:ascii="仿宋" w:eastAsia="仿宋" w:hAnsi="仿宋" w:hint="eastAsia"/>
          <w:sz w:val="28"/>
          <w:szCs w:val="28"/>
        </w:rPr>
        <w:t>随时报名，满30人开班授课。</w:t>
      </w:r>
    </w:p>
    <w:p w:rsidR="001020F0" w:rsidRPr="000A4AD2" w:rsidRDefault="001020F0" w:rsidP="001020F0">
      <w:pPr>
        <w:widowControl/>
        <w:numPr>
          <w:ilvl w:val="0"/>
          <w:numId w:val="8"/>
        </w:numPr>
        <w:spacing w:line="360" w:lineRule="auto"/>
        <w:rPr>
          <w:rFonts w:ascii="仿宋" w:eastAsia="仿宋" w:hAnsi="仿宋" w:cs="宋体"/>
          <w:b/>
          <w:kern w:val="0"/>
          <w:sz w:val="28"/>
          <w:szCs w:val="28"/>
        </w:rPr>
      </w:pPr>
      <w:r w:rsidRPr="000A4AD2">
        <w:rPr>
          <w:rFonts w:ascii="仿宋" w:eastAsia="仿宋" w:hAnsi="仿宋" w:cs="宋体" w:hint="eastAsia"/>
          <w:b/>
          <w:kern w:val="0"/>
          <w:sz w:val="28"/>
          <w:szCs w:val="28"/>
        </w:rPr>
        <w:t>报名资讯</w:t>
      </w:r>
    </w:p>
    <w:p w:rsidR="001020F0" w:rsidRPr="000A4AD2" w:rsidRDefault="001020F0" w:rsidP="001020F0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 xml:space="preserve">1.报名条件：具备大专以上学历者，均可报名参加在职研修班学习。申请硕士学位，应具有学士学位。 </w:t>
      </w:r>
    </w:p>
    <w:p w:rsidR="001020F0" w:rsidRPr="000A4AD2" w:rsidRDefault="001020F0" w:rsidP="001020F0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>2、报名时间：工作日上午8:30至11:30，下午1:30至4:30</w:t>
      </w:r>
    </w:p>
    <w:p w:rsidR="001020F0" w:rsidRPr="000A4AD2" w:rsidRDefault="001020F0" w:rsidP="001020F0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>3</w:t>
      </w:r>
      <w:r w:rsidR="00DE5FAE">
        <w:rPr>
          <w:rFonts w:ascii="仿宋" w:eastAsia="仿宋" w:hAnsi="仿宋" w:hint="eastAsia"/>
          <w:sz w:val="28"/>
          <w:szCs w:val="28"/>
        </w:rPr>
        <w:t>、报名地址：北京印刷学院</w:t>
      </w:r>
      <w:r w:rsidRPr="000A4AD2">
        <w:rPr>
          <w:rFonts w:ascii="仿宋" w:eastAsia="仿宋" w:hAnsi="仿宋" w:hint="eastAsia"/>
          <w:sz w:val="28"/>
          <w:szCs w:val="28"/>
        </w:rPr>
        <w:t>综合楼256办公室</w:t>
      </w:r>
      <w:r w:rsidR="00DE5FAE">
        <w:rPr>
          <w:rFonts w:ascii="仿宋" w:eastAsia="仿宋" w:hAnsi="仿宋" w:hint="eastAsia"/>
          <w:sz w:val="28"/>
          <w:szCs w:val="28"/>
        </w:rPr>
        <w:t>(010-60261062)</w:t>
      </w:r>
      <w:r w:rsidRPr="000A4AD2">
        <w:rPr>
          <w:rFonts w:ascii="仿宋" w:eastAsia="仿宋" w:hAnsi="仿宋" w:hint="eastAsia"/>
          <w:sz w:val="28"/>
          <w:szCs w:val="28"/>
        </w:rPr>
        <w:t>，</w:t>
      </w:r>
    </w:p>
    <w:p w:rsidR="00522E9C" w:rsidRPr="0084642E" w:rsidRDefault="001020F0" w:rsidP="00522E9C">
      <w:pPr>
        <w:widowControl/>
        <w:spacing w:line="360" w:lineRule="auto"/>
        <w:ind w:firstLineChars="200" w:firstLine="560"/>
        <w:rPr>
          <w:rFonts w:ascii="仿宋" w:eastAsia="仿宋" w:hAnsi="仿宋" w:cs="宋体"/>
          <w:kern w:val="0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>4、联系人：</w:t>
      </w:r>
      <w:r w:rsidR="00522E9C">
        <w:rPr>
          <w:rFonts w:ascii="仿宋" w:eastAsia="仿宋" w:hAnsi="仿宋" w:hint="eastAsia"/>
          <w:sz w:val="28"/>
          <w:szCs w:val="28"/>
        </w:rPr>
        <w:t>经济管理学院：</w:t>
      </w:r>
      <w:r w:rsidR="00522E9C">
        <w:rPr>
          <w:rFonts w:ascii="仿宋" w:eastAsia="仿宋" w:hAnsi="仿宋" w:cs="宋体" w:hint="eastAsia"/>
          <w:kern w:val="0"/>
          <w:sz w:val="28"/>
          <w:szCs w:val="28"/>
        </w:rPr>
        <w:t>蔡老师：</w:t>
      </w:r>
      <w:r w:rsidR="00522E9C">
        <w:rPr>
          <w:rFonts w:ascii="仿宋" w:eastAsia="仿宋" w:hAnsi="仿宋" w:cs="宋体"/>
          <w:kern w:val="0"/>
          <w:sz w:val="28"/>
          <w:szCs w:val="28"/>
        </w:rPr>
        <w:t>010-60227808</w:t>
      </w:r>
      <w:bookmarkStart w:id="0" w:name="_GoBack"/>
      <w:bookmarkEnd w:id="0"/>
    </w:p>
    <w:p w:rsidR="006C6816" w:rsidRDefault="001020F0" w:rsidP="001020F0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>5、</w:t>
      </w:r>
      <w:r w:rsidR="00794399" w:rsidRPr="00794399">
        <w:rPr>
          <w:rFonts w:ascii="仿宋" w:eastAsia="仿宋" w:hAnsi="仿宋" w:hint="eastAsia"/>
          <w:sz w:val="28"/>
          <w:szCs w:val="28"/>
        </w:rPr>
        <w:t>网上报名咨询地址：实名加入“2017年高级研修班”（群号：490936753），群“文件”下载招生简章、报名表报名。</w:t>
      </w:r>
    </w:p>
    <w:p w:rsidR="00DE2032" w:rsidRPr="001020F0" w:rsidRDefault="001020F0" w:rsidP="001020F0">
      <w:pPr>
        <w:widowControl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 w:rsidRPr="000A4AD2">
        <w:rPr>
          <w:rFonts w:ascii="仿宋" w:eastAsia="仿宋" w:hAnsi="仿宋" w:hint="eastAsia"/>
          <w:sz w:val="28"/>
          <w:szCs w:val="28"/>
        </w:rPr>
        <w:t>重要知会：交付学校审核的身份证、毕业证书、学位证书均须真实有效的。若因证书不真实造成的后果，一切责任由本人自负。研修班正式开课后，学员因故不能坚持学习，视作自动放弃，不退费。</w:t>
      </w:r>
    </w:p>
    <w:sectPr w:rsidR="00DE2032" w:rsidRPr="001020F0" w:rsidSect="0097698E">
      <w:headerReference w:type="even" r:id="rId8"/>
      <w:headerReference w:type="default" r:id="rId9"/>
      <w:pgSz w:w="11906" w:h="16838" w:code="9"/>
      <w:pgMar w:top="1440" w:right="1814" w:bottom="1440" w:left="181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3EF" w:rsidRDefault="004E53EF" w:rsidP="0095334A">
      <w:r>
        <w:separator/>
      </w:r>
    </w:p>
  </w:endnote>
  <w:endnote w:type="continuationSeparator" w:id="0">
    <w:p w:rsidR="004E53EF" w:rsidRDefault="004E53EF" w:rsidP="00953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3EF" w:rsidRDefault="004E53EF" w:rsidP="0095334A">
      <w:r>
        <w:separator/>
      </w:r>
    </w:p>
  </w:footnote>
  <w:footnote w:type="continuationSeparator" w:id="0">
    <w:p w:rsidR="004E53EF" w:rsidRDefault="004E53EF" w:rsidP="00953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32" w:rsidRDefault="00DE2032" w:rsidP="004C70FD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32" w:rsidRDefault="00DE2032" w:rsidP="004C70FD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251E2"/>
    <w:multiLevelType w:val="hybridMultilevel"/>
    <w:tmpl w:val="E2124FC4"/>
    <w:lvl w:ilvl="0" w:tplc="9148E320">
      <w:start w:val="6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58B7F66"/>
    <w:multiLevelType w:val="singleLevel"/>
    <w:tmpl w:val="558B7F66"/>
    <w:lvl w:ilvl="0">
      <w:start w:val="1"/>
      <w:numFmt w:val="decimal"/>
      <w:suff w:val="nothing"/>
      <w:lvlText w:val="%1．"/>
      <w:lvlJc w:val="left"/>
      <w:rPr>
        <w:rFonts w:cs="Times New Roman"/>
      </w:rPr>
    </w:lvl>
  </w:abstractNum>
  <w:abstractNum w:abstractNumId="2">
    <w:nsid w:val="558B7FC6"/>
    <w:multiLevelType w:val="singleLevel"/>
    <w:tmpl w:val="558B7FC6"/>
    <w:lvl w:ilvl="0">
      <w:start w:val="2"/>
      <w:numFmt w:val="decimal"/>
      <w:suff w:val="nothing"/>
      <w:lvlText w:val="%1．"/>
      <w:lvlJc w:val="left"/>
      <w:rPr>
        <w:rFonts w:cs="Times New Roman"/>
      </w:rPr>
    </w:lvl>
  </w:abstractNum>
  <w:abstractNum w:abstractNumId="3">
    <w:nsid w:val="558B8010"/>
    <w:multiLevelType w:val="singleLevel"/>
    <w:tmpl w:val="558B8010"/>
    <w:lvl w:ilvl="0">
      <w:start w:val="1"/>
      <w:numFmt w:val="chineseCounting"/>
      <w:suff w:val="nothing"/>
      <w:lvlText w:val="（%1）"/>
      <w:lvlJc w:val="left"/>
      <w:rPr>
        <w:rFonts w:cs="Times New Roman"/>
      </w:rPr>
    </w:lvl>
  </w:abstractNum>
  <w:abstractNum w:abstractNumId="4">
    <w:nsid w:val="558CAF8E"/>
    <w:multiLevelType w:val="singleLevel"/>
    <w:tmpl w:val="558CAF8E"/>
    <w:lvl w:ilvl="0">
      <w:start w:val="5"/>
      <w:numFmt w:val="chineseCounting"/>
      <w:suff w:val="nothing"/>
      <w:lvlText w:val="%1、"/>
      <w:lvlJc w:val="left"/>
      <w:rPr>
        <w:rFonts w:cs="Times New Roman"/>
      </w:rPr>
    </w:lvl>
  </w:abstractNum>
  <w:abstractNum w:abstractNumId="5">
    <w:nsid w:val="558CB1FA"/>
    <w:multiLevelType w:val="singleLevel"/>
    <w:tmpl w:val="558CB1FA"/>
    <w:lvl w:ilvl="0">
      <w:start w:val="7"/>
      <w:numFmt w:val="chineseCounting"/>
      <w:suff w:val="nothing"/>
      <w:lvlText w:val="%1、"/>
      <w:lvlJc w:val="left"/>
      <w:rPr>
        <w:rFonts w:cs="Times New Roman"/>
      </w:rPr>
    </w:lvl>
  </w:abstractNum>
  <w:abstractNum w:abstractNumId="6">
    <w:nsid w:val="55A8A003"/>
    <w:multiLevelType w:val="singleLevel"/>
    <w:tmpl w:val="55A8A003"/>
    <w:lvl w:ilvl="0">
      <w:start w:val="3"/>
      <w:numFmt w:val="decimal"/>
      <w:suff w:val="space"/>
      <w:lvlText w:val="%1."/>
      <w:lvlJc w:val="left"/>
      <w:rPr>
        <w:rFonts w:cs="Times New Roman"/>
      </w:rPr>
    </w:lvl>
  </w:abstractNum>
  <w:abstractNum w:abstractNumId="7">
    <w:nsid w:val="61401F2E"/>
    <w:multiLevelType w:val="hybridMultilevel"/>
    <w:tmpl w:val="9F003AF6"/>
    <w:lvl w:ilvl="0" w:tplc="628E69F0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217D"/>
    <w:rsid w:val="00020375"/>
    <w:rsid w:val="000312F7"/>
    <w:rsid w:val="00065407"/>
    <w:rsid w:val="00065754"/>
    <w:rsid w:val="00086234"/>
    <w:rsid w:val="000A7787"/>
    <w:rsid w:val="000C1CC8"/>
    <w:rsid w:val="001020F0"/>
    <w:rsid w:val="00131A92"/>
    <w:rsid w:val="001577E9"/>
    <w:rsid w:val="001640E6"/>
    <w:rsid w:val="001709C5"/>
    <w:rsid w:val="0017304E"/>
    <w:rsid w:val="00182581"/>
    <w:rsid w:val="001A613E"/>
    <w:rsid w:val="00250880"/>
    <w:rsid w:val="00261424"/>
    <w:rsid w:val="002812E9"/>
    <w:rsid w:val="00294E95"/>
    <w:rsid w:val="002A1778"/>
    <w:rsid w:val="00392BDD"/>
    <w:rsid w:val="003A747D"/>
    <w:rsid w:val="003E5FF2"/>
    <w:rsid w:val="00410C3E"/>
    <w:rsid w:val="00415297"/>
    <w:rsid w:val="0043305E"/>
    <w:rsid w:val="00437DEC"/>
    <w:rsid w:val="00445B24"/>
    <w:rsid w:val="00446F80"/>
    <w:rsid w:val="004C70FD"/>
    <w:rsid w:val="004D1FAC"/>
    <w:rsid w:val="004E53EF"/>
    <w:rsid w:val="00522E9C"/>
    <w:rsid w:val="00540713"/>
    <w:rsid w:val="00554E8C"/>
    <w:rsid w:val="00555283"/>
    <w:rsid w:val="00592E89"/>
    <w:rsid w:val="005A4BDE"/>
    <w:rsid w:val="005D5EAD"/>
    <w:rsid w:val="006636FE"/>
    <w:rsid w:val="00675AA2"/>
    <w:rsid w:val="00684D8C"/>
    <w:rsid w:val="006A6C2B"/>
    <w:rsid w:val="006B7F5E"/>
    <w:rsid w:val="006C6816"/>
    <w:rsid w:val="006D302F"/>
    <w:rsid w:val="00724C6E"/>
    <w:rsid w:val="00731B42"/>
    <w:rsid w:val="00742E35"/>
    <w:rsid w:val="0078048D"/>
    <w:rsid w:val="00794399"/>
    <w:rsid w:val="008717BE"/>
    <w:rsid w:val="008A15A9"/>
    <w:rsid w:val="008B04CB"/>
    <w:rsid w:val="008B2A7F"/>
    <w:rsid w:val="00920DF6"/>
    <w:rsid w:val="00937176"/>
    <w:rsid w:val="0095334A"/>
    <w:rsid w:val="0097698E"/>
    <w:rsid w:val="00981E2F"/>
    <w:rsid w:val="009B4880"/>
    <w:rsid w:val="009F217D"/>
    <w:rsid w:val="00A310C2"/>
    <w:rsid w:val="00A728DF"/>
    <w:rsid w:val="00AA26D4"/>
    <w:rsid w:val="00AA4ACD"/>
    <w:rsid w:val="00B03C7B"/>
    <w:rsid w:val="00B3016D"/>
    <w:rsid w:val="00BD0744"/>
    <w:rsid w:val="00C0427D"/>
    <w:rsid w:val="00C27976"/>
    <w:rsid w:val="00C5025C"/>
    <w:rsid w:val="00C61033"/>
    <w:rsid w:val="00C7474D"/>
    <w:rsid w:val="00C86B93"/>
    <w:rsid w:val="00CA422D"/>
    <w:rsid w:val="00CD324B"/>
    <w:rsid w:val="00CF0093"/>
    <w:rsid w:val="00D52D0A"/>
    <w:rsid w:val="00D80F47"/>
    <w:rsid w:val="00DD7E54"/>
    <w:rsid w:val="00DE2032"/>
    <w:rsid w:val="00DE5FAE"/>
    <w:rsid w:val="00E06808"/>
    <w:rsid w:val="00E2520B"/>
    <w:rsid w:val="00E32EE8"/>
    <w:rsid w:val="00E3597C"/>
    <w:rsid w:val="00E413D7"/>
    <w:rsid w:val="00EC6B4B"/>
    <w:rsid w:val="00ED1EEB"/>
    <w:rsid w:val="00F12F1C"/>
    <w:rsid w:val="00F2436D"/>
    <w:rsid w:val="00F3030C"/>
    <w:rsid w:val="00F65D4D"/>
    <w:rsid w:val="00F70C1B"/>
    <w:rsid w:val="00F7259C"/>
    <w:rsid w:val="00F9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6D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953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95334A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9533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95334A"/>
    <w:rPr>
      <w:rFonts w:cs="Times New Roman"/>
      <w:sz w:val="18"/>
      <w:szCs w:val="18"/>
    </w:rPr>
  </w:style>
  <w:style w:type="character" w:styleId="a5">
    <w:name w:val="page number"/>
    <w:uiPriority w:val="99"/>
    <w:rsid w:val="0095334A"/>
    <w:rPr>
      <w:rFonts w:cs="Times New Roman"/>
    </w:rPr>
  </w:style>
  <w:style w:type="paragraph" w:styleId="a6">
    <w:name w:val="Body Text Indent"/>
    <w:basedOn w:val="a"/>
    <w:link w:val="Char1"/>
    <w:uiPriority w:val="99"/>
    <w:rsid w:val="0095334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customStyle="1" w:styleId="Char1">
    <w:name w:val="正文文本缩进 Char"/>
    <w:link w:val="a6"/>
    <w:uiPriority w:val="99"/>
    <w:locked/>
    <w:rsid w:val="0095334A"/>
    <w:rPr>
      <w:rFonts w:ascii="宋体" w:eastAsia="宋体" w:hAnsi="宋体" w:cs="宋体"/>
      <w:kern w:val="0"/>
      <w:sz w:val="20"/>
      <w:szCs w:val="20"/>
    </w:rPr>
  </w:style>
  <w:style w:type="paragraph" w:styleId="2">
    <w:name w:val="Body Text Indent 2"/>
    <w:basedOn w:val="a"/>
    <w:link w:val="2Char"/>
    <w:uiPriority w:val="99"/>
    <w:rsid w:val="0095334A"/>
    <w:pPr>
      <w:ind w:firstLineChars="200" w:firstLine="600"/>
    </w:pPr>
    <w:rPr>
      <w:rFonts w:ascii="仿宋_GB2312" w:eastAsia="仿宋_GB2312" w:hAnsi="Times New Roman"/>
      <w:sz w:val="30"/>
      <w:szCs w:val="20"/>
    </w:rPr>
  </w:style>
  <w:style w:type="character" w:customStyle="1" w:styleId="2Char">
    <w:name w:val="正文文本缩进 2 Char"/>
    <w:link w:val="2"/>
    <w:uiPriority w:val="99"/>
    <w:locked/>
    <w:rsid w:val="0095334A"/>
    <w:rPr>
      <w:rFonts w:ascii="仿宋_GB2312" w:eastAsia="仿宋_GB2312" w:hAnsi="Times New Roman" w:cs="Times New Roman"/>
      <w:sz w:val="20"/>
      <w:szCs w:val="20"/>
    </w:rPr>
  </w:style>
  <w:style w:type="paragraph" w:styleId="a7">
    <w:name w:val="Plain Text"/>
    <w:basedOn w:val="a"/>
    <w:link w:val="Char2"/>
    <w:uiPriority w:val="99"/>
    <w:rsid w:val="0095334A"/>
    <w:rPr>
      <w:rFonts w:ascii="宋体" w:hAnsi="Courier New" w:cs="Courier New"/>
      <w:szCs w:val="21"/>
    </w:rPr>
  </w:style>
  <w:style w:type="character" w:customStyle="1" w:styleId="Char2">
    <w:name w:val="纯文本 Char"/>
    <w:link w:val="a7"/>
    <w:uiPriority w:val="99"/>
    <w:locked/>
    <w:rsid w:val="0095334A"/>
    <w:rPr>
      <w:rFonts w:ascii="宋体" w:eastAsia="宋体" w:hAnsi="Courier New" w:cs="Courier New"/>
      <w:sz w:val="21"/>
      <w:szCs w:val="21"/>
    </w:rPr>
  </w:style>
  <w:style w:type="paragraph" w:customStyle="1" w:styleId="1">
    <w:name w:val="列出段落1"/>
    <w:basedOn w:val="a"/>
    <w:uiPriority w:val="99"/>
    <w:rsid w:val="0095334A"/>
    <w:pPr>
      <w:ind w:firstLineChars="200" w:firstLine="420"/>
    </w:pPr>
    <w:rPr>
      <w:rFonts w:ascii="Times New Roman" w:hAnsi="Times New Roman"/>
      <w:szCs w:val="21"/>
    </w:rPr>
  </w:style>
  <w:style w:type="paragraph" w:styleId="a8">
    <w:name w:val="Normal (Web)"/>
    <w:basedOn w:val="a"/>
    <w:uiPriority w:val="99"/>
    <w:rsid w:val="0095334A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  <w:style w:type="paragraph" w:customStyle="1" w:styleId="Char3">
    <w:name w:val="Char"/>
    <w:basedOn w:val="a"/>
    <w:uiPriority w:val="99"/>
    <w:rsid w:val="0095334A"/>
    <w:pPr>
      <w:widowControl/>
      <w:jc w:val="left"/>
    </w:pPr>
    <w:rPr>
      <w:rFonts w:ascii="Arial" w:hAnsi="Arial" w:cs="Verdana"/>
      <w:kern w:val="0"/>
      <w:sz w:val="24"/>
      <w:szCs w:val="20"/>
      <w:lang w:eastAsia="en-US"/>
    </w:rPr>
  </w:style>
  <w:style w:type="paragraph" w:customStyle="1" w:styleId="10">
    <w:name w:val="纯文本1"/>
    <w:basedOn w:val="a"/>
    <w:uiPriority w:val="99"/>
    <w:rsid w:val="0095334A"/>
    <w:rPr>
      <w:rFonts w:ascii="宋体" w:hAnsi="Courier New"/>
      <w:kern w:val="0"/>
      <w:sz w:val="20"/>
      <w:szCs w:val="21"/>
    </w:rPr>
  </w:style>
  <w:style w:type="paragraph" w:styleId="a9">
    <w:name w:val="List Paragraph"/>
    <w:basedOn w:val="a"/>
    <w:uiPriority w:val="99"/>
    <w:qFormat/>
    <w:rsid w:val="00392BD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2123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12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ysxy</dc:creator>
  <cp:keywords/>
  <dc:description/>
  <cp:lastModifiedBy>ysxy</cp:lastModifiedBy>
  <cp:revision>33</cp:revision>
  <dcterms:created xsi:type="dcterms:W3CDTF">2016-05-24T01:48:00Z</dcterms:created>
  <dcterms:modified xsi:type="dcterms:W3CDTF">2017-10-20T00:48:00Z</dcterms:modified>
</cp:coreProperties>
</file>